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2"/>
        <w:tabs>
          <w:tab w:val="right" w:leader="dot" w:pos="8306"/>
        </w:tabs>
        <w:ind w:left="0" w:leftChars="0" w:firstLine="0" w:firstLineChars="0"/>
        <w:jc w:val="left"/>
        <w:rPr>
          <w:rFonts w:hint="eastAsia"/>
          <w:lang w:val="en-US" w:eastAsia="zh-CN"/>
        </w:rPr>
        <w:sectPr>
          <w:headerReference r:id="rId4" w:type="first"/>
          <w:headerReference r:id="rId3" w:type="default"/>
          <w:pgSz w:w="11906" w:h="16838"/>
          <w:pgMar w:top="1440" w:right="1080" w:bottom="1440" w:left="1080" w:header="0" w:footer="0" w:gutter="0"/>
          <w:pgNumType w:fmt="decimal"/>
          <w:cols w:space="0" w:num="1"/>
          <w:titlePg/>
          <w:rtlGutter w:val="0"/>
          <w:docGrid w:type="lines" w:linePitch="312" w:charSpace="0"/>
        </w:sectPr>
      </w:pPr>
      <w:bookmarkStart w:id="0" w:name="_Toc11375"/>
      <w:bookmarkStart w:id="1" w:name="_Toc18353"/>
      <w:bookmarkStart w:id="2" w:name="_Toc8341"/>
      <w:r>
        <w:rPr>
          <w:rFonts w:hint="eastAsia"/>
          <w:lang w:val="en-US" w:eastAsia="zh-CN"/>
        </w:rPr>
        <w:drawing>
          <wp:inline distT="0" distB="0" distL="114300" distR="114300">
            <wp:extent cx="5666740" cy="8018780"/>
            <wp:effectExtent l="0" t="0" r="10160" b="1270"/>
            <wp:docPr id="3" name="图片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
                    <pic:cNvPicPr>
                      <a:picLocks noChangeAspect="1"/>
                    </pic:cNvPicPr>
                  </pic:nvPicPr>
                  <pic:blipFill>
                    <a:blip r:embed="rId18"/>
                    <a:stretch>
                      <a:fillRect/>
                    </a:stretch>
                  </pic:blipFill>
                  <pic:spPr>
                    <a:xfrm>
                      <a:off x="0" y="0"/>
                      <a:ext cx="5666740" cy="8018780"/>
                    </a:xfrm>
                    <a:prstGeom prst="rect">
                      <a:avLst/>
                    </a:prstGeom>
                  </pic:spPr>
                </pic:pic>
              </a:graphicData>
            </a:graphic>
          </wp:inline>
        </w:drawing>
      </w:r>
    </w:p>
    <w:p>
      <w:pPr>
        <w:ind w:left="0" w:leftChars="0" w:firstLine="3373" w:firstLineChars="700"/>
        <w:rPr>
          <w:rFonts w:hint="eastAsia"/>
          <w:b/>
          <w:bCs/>
          <w:sz w:val="48"/>
          <w:szCs w:val="48"/>
          <w:lang w:val="en-US" w:eastAsia="zh-CN"/>
        </w:rPr>
      </w:pPr>
      <w:bookmarkStart w:id="3" w:name="_Toc22208"/>
      <w:bookmarkStart w:id="4" w:name="_Toc30362"/>
      <w:r>
        <w:rPr>
          <w:rFonts w:hint="eastAsia"/>
          <w:b/>
          <w:bCs/>
          <w:sz w:val="48"/>
          <w:szCs w:val="48"/>
          <w:lang w:val="en-US" w:eastAsia="zh-CN"/>
        </w:rPr>
        <w:t>目   录</w:t>
      </w:r>
    </w:p>
    <w:p>
      <w:pPr>
        <w:pStyle w:val="11"/>
        <w:tabs>
          <w:tab w:val="right" w:leader="dot" w:pos="8306"/>
        </w:tabs>
      </w:pPr>
      <w:r>
        <w:rPr>
          <w:rFonts w:hint="eastAsia"/>
          <w:lang w:val="en-US" w:eastAsia="zh-CN"/>
        </w:rPr>
        <w:fldChar w:fldCharType="begin"/>
      </w:r>
      <w:r>
        <w:rPr>
          <w:rFonts w:hint="eastAsia"/>
          <w:lang w:val="en-US" w:eastAsia="zh-CN"/>
        </w:rPr>
        <w:instrText xml:space="preserve">TOC \o "1-2" \h \u </w:instrText>
      </w:r>
      <w:r>
        <w:rPr>
          <w:rFonts w:hint="eastAsia"/>
          <w:lang w:val="en-US" w:eastAsia="zh-CN"/>
        </w:rPr>
        <w:fldChar w:fldCharType="separate"/>
      </w:r>
      <w:r>
        <w:rPr>
          <w:rFonts w:hint="eastAsia"/>
          <w:lang w:val="en-US" w:eastAsia="zh-CN"/>
        </w:rPr>
        <w:fldChar w:fldCharType="begin"/>
      </w:r>
      <w:r>
        <w:rPr>
          <w:rFonts w:hint="eastAsia"/>
          <w:lang w:val="en-US" w:eastAsia="zh-CN"/>
        </w:rPr>
        <w:instrText xml:space="preserve"> HYPERLINK \l _Toc8910 </w:instrText>
      </w:r>
      <w:r>
        <w:rPr>
          <w:rFonts w:hint="eastAsia"/>
          <w:lang w:val="en-US" w:eastAsia="zh-CN"/>
        </w:rPr>
        <w:fldChar w:fldCharType="separate"/>
      </w:r>
      <w:r>
        <w:rPr>
          <w:rFonts w:hint="eastAsia"/>
          <w:lang w:val="en-US" w:eastAsia="zh-CN"/>
        </w:rPr>
        <w:t>第1章  产品概述</w:t>
      </w:r>
      <w:r>
        <w:tab/>
      </w:r>
      <w:r>
        <w:fldChar w:fldCharType="begin"/>
      </w:r>
      <w:r>
        <w:instrText xml:space="preserve"> PAGEREF _Toc8910 </w:instrText>
      </w:r>
      <w:r>
        <w:fldChar w:fldCharType="separate"/>
      </w:r>
      <w:r>
        <w:t>1</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_Toc10794 </w:instrText>
      </w:r>
      <w:r>
        <w:rPr>
          <w:rFonts w:hint="eastAsia"/>
          <w:lang w:val="en-US" w:eastAsia="zh-CN"/>
        </w:rPr>
        <w:fldChar w:fldCharType="separate"/>
      </w:r>
      <w:r>
        <w:rPr>
          <w:rFonts w:hint="eastAsia"/>
          <w:lang w:val="en-US" w:eastAsia="zh-CN"/>
        </w:rPr>
        <w:t>1.1产品名称</w:t>
      </w:r>
      <w:r>
        <w:tab/>
      </w:r>
      <w:r>
        <w:fldChar w:fldCharType="begin"/>
      </w:r>
      <w:r>
        <w:instrText xml:space="preserve"> PAGEREF _Toc10794 </w:instrText>
      </w:r>
      <w:r>
        <w:fldChar w:fldCharType="separate"/>
      </w:r>
      <w:r>
        <w:t>1</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_Toc17815 </w:instrText>
      </w:r>
      <w:r>
        <w:rPr>
          <w:rFonts w:hint="eastAsia"/>
          <w:lang w:val="en-US" w:eastAsia="zh-CN"/>
        </w:rPr>
        <w:fldChar w:fldCharType="separate"/>
      </w:r>
      <w:r>
        <w:rPr>
          <w:rFonts w:hint="eastAsia"/>
          <w:lang w:val="en-US" w:eastAsia="zh-CN"/>
        </w:rPr>
        <w:t>1.2开发背景</w:t>
      </w:r>
      <w:r>
        <w:tab/>
      </w:r>
      <w:r>
        <w:fldChar w:fldCharType="begin"/>
      </w:r>
      <w:r>
        <w:instrText xml:space="preserve"> PAGEREF _Toc17815 </w:instrText>
      </w:r>
      <w:r>
        <w:fldChar w:fldCharType="separate"/>
      </w:r>
      <w:r>
        <w:t>1</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_Toc5566 </w:instrText>
      </w:r>
      <w:r>
        <w:rPr>
          <w:rFonts w:hint="eastAsia"/>
          <w:lang w:val="en-US" w:eastAsia="zh-CN"/>
        </w:rPr>
        <w:fldChar w:fldCharType="separate"/>
      </w:r>
      <w:r>
        <w:rPr>
          <w:rFonts w:hint="eastAsia"/>
          <w:lang w:val="en-US" w:eastAsia="zh-CN"/>
        </w:rPr>
        <w:t>1.3应用领域和适用对象</w:t>
      </w:r>
      <w:r>
        <w:tab/>
      </w:r>
      <w:r>
        <w:fldChar w:fldCharType="begin"/>
      </w:r>
      <w:r>
        <w:instrText xml:space="preserve"> PAGEREF _Toc5566 </w:instrText>
      </w:r>
      <w:r>
        <w:fldChar w:fldCharType="separate"/>
      </w:r>
      <w:r>
        <w:t>1</w:t>
      </w:r>
      <w:r>
        <w:fldChar w:fldCharType="end"/>
      </w:r>
      <w:r>
        <w:rPr>
          <w:rFonts w:hint="eastAsia"/>
          <w:lang w:val="en-US" w:eastAsia="zh-CN"/>
        </w:rPr>
        <w:fldChar w:fldCharType="end"/>
      </w:r>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_Toc22834 </w:instrText>
      </w:r>
      <w:r>
        <w:rPr>
          <w:rFonts w:hint="eastAsia"/>
          <w:lang w:val="en-US" w:eastAsia="zh-CN"/>
        </w:rPr>
        <w:fldChar w:fldCharType="separate"/>
      </w:r>
      <w:r>
        <w:rPr>
          <w:rFonts w:hint="eastAsia"/>
          <w:lang w:eastAsia="zh-CN"/>
        </w:rPr>
        <w:t>第</w:t>
      </w:r>
      <w:r>
        <w:rPr>
          <w:rFonts w:hint="eastAsia"/>
          <w:lang w:val="en-US" w:eastAsia="zh-CN"/>
        </w:rPr>
        <w:t>2</w:t>
      </w:r>
      <w:r>
        <w:rPr>
          <w:rFonts w:hint="eastAsia"/>
          <w:lang w:eastAsia="zh-CN"/>
        </w:rPr>
        <w:t>章</w:t>
      </w:r>
      <w:r>
        <w:rPr>
          <w:rFonts w:hint="eastAsia"/>
          <w:lang w:val="en-US" w:eastAsia="zh-CN"/>
        </w:rPr>
        <w:t xml:space="preserve"> </w:t>
      </w:r>
      <w:r>
        <w:t>运行环境</w:t>
      </w:r>
      <w:r>
        <w:tab/>
      </w:r>
      <w:r>
        <w:fldChar w:fldCharType="begin"/>
      </w:r>
      <w:r>
        <w:instrText xml:space="preserve"> PAGEREF _Toc22834 </w:instrText>
      </w:r>
      <w:r>
        <w:fldChar w:fldCharType="separate"/>
      </w:r>
      <w:r>
        <w:t>1</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_Toc24970 </w:instrText>
      </w:r>
      <w:r>
        <w:rPr>
          <w:rFonts w:hint="eastAsia"/>
          <w:lang w:val="en-US" w:eastAsia="zh-CN"/>
        </w:rPr>
        <w:fldChar w:fldCharType="separate"/>
      </w:r>
      <w:r>
        <w:rPr>
          <w:rFonts w:hint="eastAsia"/>
          <w:lang w:val="en-US" w:eastAsia="zh-CN"/>
        </w:rPr>
        <w:t>2</w:t>
      </w:r>
      <w:r>
        <w:t>..1硬件</w:t>
      </w:r>
      <w:r>
        <w:tab/>
      </w:r>
      <w:r>
        <w:fldChar w:fldCharType="begin"/>
      </w:r>
      <w:r>
        <w:instrText xml:space="preserve"> PAGEREF _Toc24970 </w:instrText>
      </w:r>
      <w:r>
        <w:fldChar w:fldCharType="separate"/>
      </w:r>
      <w:r>
        <w:t>1</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_Toc17682 </w:instrText>
      </w:r>
      <w:r>
        <w:rPr>
          <w:rFonts w:hint="eastAsia"/>
          <w:lang w:val="en-US" w:eastAsia="zh-CN"/>
        </w:rPr>
        <w:fldChar w:fldCharType="separate"/>
      </w:r>
      <w:r>
        <w:rPr>
          <w:rFonts w:hint="eastAsia"/>
          <w:lang w:val="en-US" w:eastAsia="zh-CN"/>
        </w:rPr>
        <w:t>2.</w:t>
      </w:r>
      <w:r>
        <w:t>2 软件</w:t>
      </w:r>
      <w:r>
        <w:tab/>
      </w:r>
      <w:r>
        <w:fldChar w:fldCharType="begin"/>
      </w:r>
      <w:r>
        <w:instrText xml:space="preserve"> PAGEREF _Toc17682 </w:instrText>
      </w:r>
      <w:r>
        <w:fldChar w:fldCharType="separate"/>
      </w:r>
      <w:r>
        <w:t>2</w:t>
      </w:r>
      <w:r>
        <w:fldChar w:fldCharType="end"/>
      </w:r>
      <w:r>
        <w:rPr>
          <w:rFonts w:hint="eastAsia"/>
          <w:lang w:val="en-US" w:eastAsia="zh-CN"/>
        </w:rPr>
        <w:fldChar w:fldCharType="end"/>
      </w:r>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_Toc1724 </w:instrText>
      </w:r>
      <w:r>
        <w:rPr>
          <w:rFonts w:hint="eastAsia"/>
          <w:lang w:val="en-US" w:eastAsia="zh-CN"/>
        </w:rPr>
        <w:fldChar w:fldCharType="separate"/>
      </w:r>
      <w:r>
        <w:rPr>
          <w:rFonts w:hint="eastAsia"/>
          <w:lang w:val="en-US" w:eastAsia="zh-CN"/>
        </w:rPr>
        <w:t>第3章 功能概述</w:t>
      </w:r>
      <w:r>
        <w:tab/>
      </w:r>
      <w:r>
        <w:fldChar w:fldCharType="begin"/>
      </w:r>
      <w:r>
        <w:instrText xml:space="preserve"> PAGEREF _Toc1724 </w:instrText>
      </w:r>
      <w:r>
        <w:fldChar w:fldCharType="separate"/>
      </w:r>
      <w:r>
        <w:t>2</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_Toc5932 </w:instrText>
      </w:r>
      <w:r>
        <w:rPr>
          <w:rFonts w:hint="eastAsia"/>
          <w:lang w:val="en-US" w:eastAsia="zh-CN"/>
        </w:rPr>
        <w:fldChar w:fldCharType="separate"/>
      </w:r>
      <w:r>
        <w:rPr>
          <w:rFonts w:hint="eastAsia"/>
          <w:lang w:val="en-US" w:eastAsia="zh-CN"/>
        </w:rPr>
        <w:t>3.1</w:t>
      </w:r>
      <w:r>
        <w:t>系统登录及信息修改</w:t>
      </w:r>
      <w:r>
        <w:tab/>
      </w:r>
      <w:r>
        <w:fldChar w:fldCharType="begin"/>
      </w:r>
      <w:r>
        <w:instrText xml:space="preserve"> PAGEREF _Toc5932 </w:instrText>
      </w:r>
      <w:r>
        <w:fldChar w:fldCharType="separate"/>
      </w:r>
      <w:r>
        <w:t>2</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_Toc22275 </w:instrText>
      </w:r>
      <w:r>
        <w:rPr>
          <w:rFonts w:hint="eastAsia"/>
          <w:lang w:val="en-US" w:eastAsia="zh-CN"/>
        </w:rPr>
        <w:fldChar w:fldCharType="separate"/>
      </w:r>
      <w:r>
        <w:rPr>
          <w:rFonts w:hint="eastAsia"/>
          <w:lang w:val="en-US" w:eastAsia="zh-CN"/>
        </w:rPr>
        <w:t>3.2学生端主要包含功能</w:t>
      </w:r>
      <w:r>
        <w:tab/>
      </w:r>
      <w:r>
        <w:fldChar w:fldCharType="begin"/>
      </w:r>
      <w:r>
        <w:instrText xml:space="preserve"> PAGEREF _Toc22275 </w:instrText>
      </w:r>
      <w:r>
        <w:fldChar w:fldCharType="separate"/>
      </w:r>
      <w:r>
        <w:t>9</w:t>
      </w:r>
      <w:r>
        <w:fldChar w:fldCharType="end"/>
      </w:r>
      <w:r>
        <w:rPr>
          <w:rFonts w:hint="eastAsia"/>
          <w:lang w:val="en-US" w:eastAsia="zh-CN"/>
        </w:rPr>
        <w:fldChar w:fldCharType="end"/>
      </w:r>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_Toc12216 </w:instrText>
      </w:r>
      <w:r>
        <w:rPr>
          <w:rFonts w:hint="eastAsia"/>
          <w:lang w:val="en-US" w:eastAsia="zh-CN"/>
        </w:rPr>
        <w:fldChar w:fldCharType="separate"/>
      </w:r>
      <w:r>
        <w:rPr>
          <w:rFonts w:hint="eastAsia"/>
          <w:lang w:val="en-US" w:eastAsia="zh-CN"/>
        </w:rPr>
        <w:t xml:space="preserve">第4章 </w:t>
      </w:r>
      <w:r>
        <w:rPr>
          <w:rFonts w:hint="eastAsia"/>
          <w:lang w:eastAsia="zh-CN"/>
        </w:rPr>
        <w:t>业务操作</w:t>
      </w:r>
      <w:r>
        <w:tab/>
      </w:r>
      <w:r>
        <w:fldChar w:fldCharType="begin"/>
      </w:r>
      <w:r>
        <w:instrText xml:space="preserve"> PAGEREF _Toc12216 </w:instrText>
      </w:r>
      <w:r>
        <w:fldChar w:fldCharType="separate"/>
      </w:r>
      <w:r>
        <w:t>30</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_Toc23004 </w:instrText>
      </w:r>
      <w:r>
        <w:rPr>
          <w:rFonts w:hint="eastAsia"/>
          <w:lang w:val="en-US" w:eastAsia="zh-CN"/>
        </w:rPr>
        <w:fldChar w:fldCharType="separate"/>
      </w:r>
      <w:r>
        <w:rPr>
          <w:rFonts w:hint="eastAsia"/>
          <w:lang w:val="en-US" w:eastAsia="zh-CN"/>
        </w:rPr>
        <w:t>4.1</w:t>
      </w:r>
      <w:r>
        <w:rPr>
          <w:rFonts w:hint="eastAsia"/>
          <w:lang w:eastAsia="zh-CN"/>
        </w:rPr>
        <w:t>业务操作介绍</w:t>
      </w:r>
      <w:r>
        <w:tab/>
      </w:r>
      <w:r>
        <w:fldChar w:fldCharType="begin"/>
      </w:r>
      <w:r>
        <w:instrText xml:space="preserve"> PAGEREF _Toc23004 </w:instrText>
      </w:r>
      <w:r>
        <w:fldChar w:fldCharType="separate"/>
      </w:r>
      <w:r>
        <w:t>30</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_Toc2013 </w:instrText>
      </w:r>
      <w:r>
        <w:rPr>
          <w:rFonts w:hint="eastAsia"/>
          <w:lang w:val="en-US" w:eastAsia="zh-CN"/>
        </w:rPr>
        <w:fldChar w:fldCharType="separate"/>
      </w:r>
      <w:r>
        <w:rPr>
          <w:rFonts w:hint="eastAsia"/>
          <w:lang w:val="en-US" w:eastAsia="zh-CN"/>
        </w:rPr>
        <w:t>4.2商业模式</w:t>
      </w:r>
      <w:r>
        <w:tab/>
      </w:r>
      <w:r>
        <w:fldChar w:fldCharType="begin"/>
      </w:r>
      <w:r>
        <w:instrText xml:space="preserve"> PAGEREF _Toc2013 </w:instrText>
      </w:r>
      <w:r>
        <w:fldChar w:fldCharType="separate"/>
      </w:r>
      <w:r>
        <w:t>31</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_Toc23805 </w:instrText>
      </w:r>
      <w:r>
        <w:rPr>
          <w:rFonts w:hint="eastAsia"/>
          <w:lang w:val="en-US" w:eastAsia="zh-CN"/>
        </w:rPr>
        <w:fldChar w:fldCharType="separate"/>
      </w:r>
      <w:r>
        <w:rPr>
          <w:rFonts w:hint="eastAsia"/>
          <w:lang w:val="en-US" w:eastAsia="zh-CN"/>
        </w:rPr>
        <w:t>4.3典型案例</w:t>
      </w:r>
      <w:r>
        <w:tab/>
      </w:r>
      <w:r>
        <w:fldChar w:fldCharType="begin"/>
      </w:r>
      <w:r>
        <w:instrText xml:space="preserve"> PAGEREF _Toc23805 </w:instrText>
      </w:r>
      <w:r>
        <w:fldChar w:fldCharType="separate"/>
      </w:r>
      <w:r>
        <w:t>31</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_Toc21216 </w:instrText>
      </w:r>
      <w:r>
        <w:rPr>
          <w:rFonts w:hint="eastAsia"/>
          <w:lang w:val="en-US" w:eastAsia="zh-CN"/>
        </w:rPr>
        <w:fldChar w:fldCharType="separate"/>
      </w:r>
      <w:r>
        <w:rPr>
          <w:rFonts w:hint="eastAsia"/>
          <w:lang w:val="en-US" w:eastAsia="zh-CN"/>
        </w:rPr>
        <w:t>4.4虚拟运营</w:t>
      </w:r>
      <w:r>
        <w:tab/>
      </w:r>
      <w:r>
        <w:fldChar w:fldCharType="begin"/>
      </w:r>
      <w:r>
        <w:instrText xml:space="preserve"> PAGEREF _Toc21216 </w:instrText>
      </w:r>
      <w:r>
        <w:fldChar w:fldCharType="separate"/>
      </w:r>
      <w:r>
        <w:t>32</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_Toc6500 </w:instrText>
      </w:r>
      <w:r>
        <w:rPr>
          <w:rFonts w:hint="eastAsia"/>
          <w:lang w:val="en-US" w:eastAsia="zh-CN"/>
        </w:rPr>
        <w:fldChar w:fldCharType="separate"/>
      </w:r>
      <w:r>
        <w:rPr>
          <w:rFonts w:hint="eastAsia"/>
          <w:lang w:val="en-US" w:eastAsia="zh-CN"/>
        </w:rPr>
        <w:t>4.5创新创业</w:t>
      </w:r>
      <w:r>
        <w:tab/>
      </w:r>
      <w:r>
        <w:fldChar w:fldCharType="begin"/>
      </w:r>
      <w:r>
        <w:instrText xml:space="preserve"> PAGEREF _Toc6500 </w:instrText>
      </w:r>
      <w:r>
        <w:fldChar w:fldCharType="separate"/>
      </w:r>
      <w:r>
        <w:t>67</w:t>
      </w:r>
      <w:r>
        <w:fldChar w:fldCharType="end"/>
      </w:r>
      <w:r>
        <w:rPr>
          <w:rFonts w:hint="eastAsia"/>
          <w:lang w:val="en-US" w:eastAsia="zh-CN"/>
        </w:rPr>
        <w:fldChar w:fldCharType="end"/>
      </w:r>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_Toc30082 </w:instrText>
      </w:r>
      <w:r>
        <w:rPr>
          <w:rFonts w:hint="eastAsia"/>
          <w:lang w:val="en-US" w:eastAsia="zh-CN"/>
        </w:rPr>
        <w:fldChar w:fldCharType="separate"/>
      </w:r>
      <w:r>
        <w:t>第</w:t>
      </w:r>
      <w:r>
        <w:rPr>
          <w:rFonts w:hint="eastAsia"/>
          <w:lang w:val="en-US" w:eastAsia="zh-CN"/>
        </w:rPr>
        <w:t>5</w:t>
      </w:r>
      <w:r>
        <w:t xml:space="preserve">章 </w:t>
      </w:r>
      <w:r>
        <w:rPr>
          <w:rFonts w:hint="eastAsia"/>
          <w:lang w:eastAsia="zh-CN"/>
        </w:rPr>
        <w:t>实习报告</w:t>
      </w:r>
      <w:r>
        <w:tab/>
      </w:r>
      <w:r>
        <w:fldChar w:fldCharType="begin"/>
      </w:r>
      <w:r>
        <w:instrText xml:space="preserve"> PAGEREF _Toc30082 </w:instrText>
      </w:r>
      <w:r>
        <w:fldChar w:fldCharType="separate"/>
      </w:r>
      <w:r>
        <w:t>68</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_Toc6551 </w:instrText>
      </w:r>
      <w:r>
        <w:rPr>
          <w:rFonts w:hint="eastAsia"/>
          <w:lang w:val="en-US" w:eastAsia="zh-CN"/>
        </w:rPr>
        <w:fldChar w:fldCharType="separate"/>
      </w:r>
      <w:r>
        <w:rPr>
          <w:rFonts w:hint="eastAsia"/>
          <w:lang w:val="en-US" w:eastAsia="zh-CN"/>
        </w:rPr>
        <w:t>5</w:t>
      </w:r>
      <w:r>
        <w:t>.1</w:t>
      </w:r>
      <w:r>
        <w:rPr>
          <w:rFonts w:hint="eastAsia"/>
          <w:lang w:eastAsia="zh-CN"/>
        </w:rPr>
        <w:t>实习报告</w:t>
      </w:r>
      <w:r>
        <w:t>界面</w:t>
      </w:r>
      <w:r>
        <w:tab/>
      </w:r>
      <w:r>
        <w:fldChar w:fldCharType="begin"/>
      </w:r>
      <w:r>
        <w:instrText xml:space="preserve"> PAGEREF _Toc6551 </w:instrText>
      </w:r>
      <w:r>
        <w:fldChar w:fldCharType="separate"/>
      </w:r>
      <w:r>
        <w:t>68</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_Toc28093 </w:instrText>
      </w:r>
      <w:r>
        <w:rPr>
          <w:rFonts w:hint="eastAsia"/>
          <w:lang w:val="en-US" w:eastAsia="zh-CN"/>
        </w:rPr>
        <w:fldChar w:fldCharType="separate"/>
      </w:r>
      <w:r>
        <w:rPr>
          <w:rFonts w:hint="eastAsia"/>
          <w:lang w:val="en-US" w:eastAsia="zh-CN"/>
        </w:rPr>
        <w:t>5</w:t>
      </w:r>
      <w:r>
        <w:t>.</w:t>
      </w:r>
      <w:r>
        <w:rPr>
          <w:rFonts w:hint="eastAsia"/>
        </w:rPr>
        <w:t>2</w:t>
      </w:r>
      <w:r>
        <w:rPr>
          <w:rFonts w:hint="eastAsia"/>
          <w:lang w:eastAsia="zh-CN"/>
        </w:rPr>
        <w:t>实习报告</w:t>
      </w:r>
      <w:r>
        <w:rPr>
          <w:rFonts w:hint="eastAsia"/>
        </w:rPr>
        <w:t>功能</w:t>
      </w:r>
      <w:r>
        <w:tab/>
      </w:r>
      <w:r>
        <w:fldChar w:fldCharType="begin"/>
      </w:r>
      <w:r>
        <w:instrText xml:space="preserve"> PAGEREF _Toc28093 </w:instrText>
      </w:r>
      <w:r>
        <w:fldChar w:fldCharType="separate"/>
      </w:r>
      <w:r>
        <w:t>69</w:t>
      </w:r>
      <w:r>
        <w:fldChar w:fldCharType="end"/>
      </w:r>
      <w:r>
        <w:rPr>
          <w:rFonts w:hint="eastAsia"/>
          <w:lang w:val="en-US" w:eastAsia="zh-CN"/>
        </w:rPr>
        <w:fldChar w:fldCharType="end"/>
      </w:r>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_Toc13069 </w:instrText>
      </w:r>
      <w:r>
        <w:rPr>
          <w:rFonts w:hint="eastAsia"/>
          <w:lang w:val="en-US" w:eastAsia="zh-CN"/>
        </w:rPr>
        <w:fldChar w:fldCharType="separate"/>
      </w:r>
      <w:r>
        <w:t>第</w:t>
      </w:r>
      <w:r>
        <w:rPr>
          <w:rFonts w:hint="eastAsia"/>
          <w:lang w:val="en-US" w:eastAsia="zh-CN"/>
        </w:rPr>
        <w:t>6</w:t>
      </w:r>
      <w:r>
        <w:t xml:space="preserve">章 </w:t>
      </w:r>
      <w:r>
        <w:rPr>
          <w:rFonts w:hint="eastAsia"/>
          <w:lang w:eastAsia="zh-CN"/>
        </w:rPr>
        <w:t>课件</w:t>
      </w:r>
      <w:r>
        <w:rPr>
          <w:rFonts w:hint="eastAsia"/>
        </w:rPr>
        <w:t>资源</w:t>
      </w:r>
      <w:r>
        <w:tab/>
      </w:r>
      <w:r>
        <w:fldChar w:fldCharType="begin"/>
      </w:r>
      <w:r>
        <w:instrText xml:space="preserve"> PAGEREF _Toc13069 </w:instrText>
      </w:r>
      <w:r>
        <w:fldChar w:fldCharType="separate"/>
      </w:r>
      <w:r>
        <w:t>70</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_Toc13290 </w:instrText>
      </w:r>
      <w:r>
        <w:rPr>
          <w:rFonts w:hint="eastAsia"/>
          <w:lang w:val="en-US" w:eastAsia="zh-CN"/>
        </w:rPr>
        <w:fldChar w:fldCharType="separate"/>
      </w:r>
      <w:r>
        <w:rPr>
          <w:rFonts w:hint="eastAsia"/>
          <w:lang w:val="en-US" w:eastAsia="zh-CN"/>
        </w:rPr>
        <w:t>6</w:t>
      </w:r>
      <w:r>
        <w:t>.1</w:t>
      </w:r>
      <w:r>
        <w:rPr>
          <w:rFonts w:hint="eastAsia"/>
          <w:lang w:eastAsia="zh-CN"/>
        </w:rPr>
        <w:t>课件</w:t>
      </w:r>
      <w:r>
        <w:rPr>
          <w:rFonts w:hint="eastAsia"/>
        </w:rPr>
        <w:t>资源</w:t>
      </w:r>
      <w:r>
        <w:rPr>
          <w:rFonts w:hint="eastAsia"/>
          <w:lang w:eastAsia="zh-CN"/>
        </w:rPr>
        <w:t>页面与功能</w:t>
      </w:r>
      <w:r>
        <w:tab/>
      </w:r>
      <w:r>
        <w:fldChar w:fldCharType="begin"/>
      </w:r>
      <w:r>
        <w:instrText xml:space="preserve"> PAGEREF _Toc13290 </w:instrText>
      </w:r>
      <w:r>
        <w:fldChar w:fldCharType="separate"/>
      </w:r>
      <w:r>
        <w:t>70</w:t>
      </w:r>
      <w:r>
        <w:fldChar w:fldCharType="end"/>
      </w:r>
      <w:r>
        <w:rPr>
          <w:rFonts w:hint="eastAsia"/>
          <w:lang w:val="en-US" w:eastAsia="zh-CN"/>
        </w:rPr>
        <w:fldChar w:fldCharType="end"/>
      </w:r>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_Toc14737 </w:instrText>
      </w:r>
      <w:r>
        <w:rPr>
          <w:rFonts w:hint="eastAsia"/>
          <w:lang w:val="en-US" w:eastAsia="zh-CN"/>
        </w:rPr>
        <w:fldChar w:fldCharType="separate"/>
      </w:r>
      <w:r>
        <w:t>第</w:t>
      </w:r>
      <w:r>
        <w:rPr>
          <w:rFonts w:hint="eastAsia"/>
        </w:rPr>
        <w:t>7</w:t>
      </w:r>
      <w:r>
        <w:t>章 Admin管理端后台</w:t>
      </w:r>
      <w:r>
        <w:tab/>
      </w:r>
      <w:r>
        <w:fldChar w:fldCharType="begin"/>
      </w:r>
      <w:r>
        <w:instrText xml:space="preserve"> PAGEREF _Toc14737 </w:instrText>
      </w:r>
      <w:r>
        <w:fldChar w:fldCharType="separate"/>
      </w:r>
      <w:r>
        <w:t>72</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_Toc12133 </w:instrText>
      </w:r>
      <w:r>
        <w:rPr>
          <w:rFonts w:hint="eastAsia"/>
          <w:lang w:val="en-US" w:eastAsia="zh-CN"/>
        </w:rPr>
        <w:fldChar w:fldCharType="separate"/>
      </w:r>
      <w:r>
        <w:rPr>
          <w:rFonts w:hint="eastAsia"/>
        </w:rPr>
        <w:t>7</w:t>
      </w:r>
      <w:r>
        <w:t>.1 Admin后台管理端概述与界面</w:t>
      </w:r>
      <w:r>
        <w:tab/>
      </w:r>
      <w:r>
        <w:fldChar w:fldCharType="begin"/>
      </w:r>
      <w:r>
        <w:instrText xml:space="preserve"> PAGEREF _Toc12133 </w:instrText>
      </w:r>
      <w:r>
        <w:fldChar w:fldCharType="separate"/>
      </w:r>
      <w:r>
        <w:t>72</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_Toc12225 </w:instrText>
      </w:r>
      <w:r>
        <w:rPr>
          <w:rFonts w:hint="eastAsia"/>
          <w:lang w:val="en-US" w:eastAsia="zh-CN"/>
        </w:rPr>
        <w:fldChar w:fldCharType="separate"/>
      </w:r>
      <w:r>
        <w:rPr>
          <w:rFonts w:hint="eastAsia"/>
        </w:rPr>
        <w:t>7</w:t>
      </w:r>
      <w:r>
        <w:t>.2 系统管理</w:t>
      </w:r>
      <w:r>
        <w:tab/>
      </w:r>
      <w:r>
        <w:fldChar w:fldCharType="begin"/>
      </w:r>
      <w:r>
        <w:instrText xml:space="preserve"> PAGEREF _Toc12225 </w:instrText>
      </w:r>
      <w:r>
        <w:fldChar w:fldCharType="separate"/>
      </w:r>
      <w:r>
        <w:t>72</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_Toc26258 </w:instrText>
      </w:r>
      <w:r>
        <w:rPr>
          <w:rFonts w:hint="eastAsia"/>
          <w:lang w:val="en-US" w:eastAsia="zh-CN"/>
        </w:rPr>
        <w:fldChar w:fldCharType="separate"/>
      </w:r>
      <w:r>
        <w:rPr>
          <w:rFonts w:hint="eastAsia"/>
          <w:lang w:val="en-US" w:eastAsia="zh-CN"/>
        </w:rPr>
        <w:t xml:space="preserve">7.3 </w:t>
      </w:r>
      <w:r>
        <w:rPr>
          <w:rFonts w:hint="eastAsia"/>
          <w:lang w:eastAsia="zh-CN"/>
        </w:rPr>
        <w:t>题库管理</w:t>
      </w:r>
      <w:r>
        <w:tab/>
      </w:r>
      <w:r>
        <w:fldChar w:fldCharType="begin"/>
      </w:r>
      <w:r>
        <w:instrText xml:space="preserve"> PAGEREF _Toc26258 </w:instrText>
      </w:r>
      <w:r>
        <w:fldChar w:fldCharType="separate"/>
      </w:r>
      <w:r>
        <w:t>75</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_Toc16926 </w:instrText>
      </w:r>
      <w:r>
        <w:rPr>
          <w:rFonts w:hint="eastAsia"/>
          <w:lang w:val="en-US" w:eastAsia="zh-CN"/>
        </w:rPr>
        <w:fldChar w:fldCharType="separate"/>
      </w:r>
      <w:r>
        <w:rPr>
          <w:rFonts w:hint="eastAsia"/>
          <w:lang w:val="en-US" w:eastAsia="zh-CN"/>
        </w:rPr>
        <w:t>7.4 云课堂</w:t>
      </w:r>
      <w:r>
        <w:tab/>
      </w:r>
      <w:r>
        <w:fldChar w:fldCharType="begin"/>
      </w:r>
      <w:r>
        <w:instrText xml:space="preserve"> PAGEREF _Toc16926 </w:instrText>
      </w:r>
      <w:r>
        <w:fldChar w:fldCharType="separate"/>
      </w:r>
      <w:r>
        <w:t>77</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_Toc30834 </w:instrText>
      </w:r>
      <w:r>
        <w:rPr>
          <w:rFonts w:hint="eastAsia"/>
          <w:lang w:val="en-US" w:eastAsia="zh-CN"/>
        </w:rPr>
        <w:fldChar w:fldCharType="separate"/>
      </w:r>
      <w:r>
        <w:rPr>
          <w:rFonts w:hint="eastAsia"/>
          <w:lang w:val="en-US" w:eastAsia="zh-CN"/>
        </w:rPr>
        <w:t>7.5</w:t>
      </w:r>
      <w:r>
        <w:rPr>
          <w:rFonts w:hint="eastAsia"/>
          <w:lang w:eastAsia="zh-CN"/>
        </w:rPr>
        <w:t>案例教学</w:t>
      </w:r>
      <w:r>
        <w:tab/>
      </w:r>
      <w:r>
        <w:fldChar w:fldCharType="begin"/>
      </w:r>
      <w:r>
        <w:instrText xml:space="preserve"> PAGEREF _Toc30834 </w:instrText>
      </w:r>
      <w:r>
        <w:fldChar w:fldCharType="separate"/>
      </w:r>
      <w:r>
        <w:t>79</w:t>
      </w:r>
      <w:r>
        <w:fldChar w:fldCharType="end"/>
      </w:r>
      <w:r>
        <w:rPr>
          <w:rFonts w:hint="eastAsia"/>
          <w:lang w:val="en-US" w:eastAsia="zh-CN"/>
        </w:rPr>
        <w:fldChar w:fldCharType="end"/>
      </w:r>
    </w:p>
    <w:p>
      <w:pPr>
        <w:pStyle w:val="12"/>
        <w:tabs>
          <w:tab w:val="right" w:leader="dot" w:pos="8306"/>
        </w:tabs>
        <w:rPr>
          <w:rFonts w:hint="eastAsia"/>
          <w:lang w:val="en-US" w:eastAsia="zh-CN"/>
        </w:rPr>
        <w:sectPr>
          <w:headerReference r:id="rId6" w:type="first"/>
          <w:footerReference r:id="rId8" w:type="first"/>
          <w:headerReference r:id="rId5" w:type="default"/>
          <w:footerReference r:id="rId7" w:type="default"/>
          <w:pgSz w:w="11906" w:h="16838"/>
          <w:pgMar w:top="1440" w:right="1800" w:bottom="1440" w:left="1800" w:header="851" w:footer="992" w:gutter="0"/>
          <w:pgNumType w:fmt="decimal" w:start="1"/>
          <w:cols w:space="425" w:num="1"/>
          <w:titlePg/>
          <w:docGrid w:type="lines" w:linePitch="312" w:charSpace="0"/>
        </w:sectPr>
      </w:pP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_Toc24511 </w:instrText>
      </w:r>
      <w:r>
        <w:rPr>
          <w:rFonts w:hint="eastAsia"/>
          <w:lang w:val="en-US" w:eastAsia="zh-CN"/>
        </w:rPr>
        <w:fldChar w:fldCharType="separate"/>
      </w:r>
      <w:r>
        <w:rPr>
          <w:rFonts w:hint="eastAsia"/>
          <w:lang w:val="en-US" w:eastAsia="zh-CN"/>
        </w:rPr>
        <w:t>7.6 修改密码</w:t>
      </w:r>
      <w:r>
        <w:tab/>
      </w:r>
      <w:r>
        <w:fldChar w:fldCharType="begin"/>
      </w:r>
      <w:r>
        <w:instrText xml:space="preserve"> PAGEREF _Toc24511 </w:instrText>
      </w:r>
      <w:r>
        <w:fldChar w:fldCharType="separate"/>
      </w:r>
      <w:r>
        <w:t>80</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_Toc7019 </w:instrText>
      </w:r>
      <w:r>
        <w:rPr>
          <w:rFonts w:hint="eastAsia"/>
          <w:lang w:val="en-US" w:eastAsia="zh-CN"/>
        </w:rPr>
        <w:fldChar w:fldCharType="separate"/>
      </w:r>
      <w:r>
        <w:rPr>
          <w:rFonts w:hint="eastAsia"/>
          <w:lang w:val="en-US" w:eastAsia="zh-CN"/>
        </w:rPr>
        <w:t>7.7数据初始化</w:t>
      </w:r>
      <w:r>
        <w:tab/>
      </w:r>
      <w:r>
        <w:fldChar w:fldCharType="begin"/>
      </w:r>
      <w:r>
        <w:instrText xml:space="preserve"> PAGEREF _Toc7019 </w:instrText>
      </w:r>
      <w:r>
        <w:fldChar w:fldCharType="separate"/>
      </w:r>
      <w:r>
        <w:t>81</w:t>
      </w:r>
      <w:r>
        <w:fldChar w:fldCharType="end"/>
      </w:r>
      <w:r>
        <w:rPr>
          <w:rFonts w:hint="eastAsia"/>
          <w:lang w:val="en-US" w:eastAsia="zh-CN"/>
        </w:rPr>
        <w:fldChar w:fldCharType="end"/>
      </w:r>
      <w:bookmarkStart w:id="436" w:name="_GoBack"/>
      <w:bookmarkEnd w:id="436"/>
    </w:p>
    <w:p>
      <w:pPr>
        <w:pStyle w:val="11"/>
        <w:tabs>
          <w:tab w:val="right" w:leader="dot" w:pos="8306"/>
        </w:tabs>
      </w:pPr>
      <w:r>
        <w:rPr>
          <w:rFonts w:hint="eastAsia"/>
          <w:lang w:val="en-US" w:eastAsia="zh-CN"/>
        </w:rPr>
        <w:fldChar w:fldCharType="begin"/>
      </w:r>
      <w:r>
        <w:rPr>
          <w:rFonts w:hint="eastAsia"/>
          <w:lang w:val="en-US" w:eastAsia="zh-CN"/>
        </w:rPr>
        <w:instrText xml:space="preserve"> HYPERLINK \l _Toc8797 </w:instrText>
      </w:r>
      <w:r>
        <w:rPr>
          <w:rFonts w:hint="eastAsia"/>
          <w:lang w:val="en-US" w:eastAsia="zh-CN"/>
        </w:rPr>
        <w:fldChar w:fldCharType="separate"/>
      </w:r>
      <w:r>
        <w:t>第</w:t>
      </w:r>
      <w:r>
        <w:rPr>
          <w:rFonts w:hint="eastAsia"/>
        </w:rPr>
        <w:t>8</w:t>
      </w:r>
      <w:r>
        <w:t>章 教师端管理后台</w:t>
      </w:r>
      <w:r>
        <w:tab/>
      </w:r>
      <w:r>
        <w:fldChar w:fldCharType="begin"/>
      </w:r>
      <w:r>
        <w:instrText xml:space="preserve"> PAGEREF _Toc8797 </w:instrText>
      </w:r>
      <w:r>
        <w:fldChar w:fldCharType="separate"/>
      </w:r>
      <w:r>
        <w:t>81</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_Toc29592 </w:instrText>
      </w:r>
      <w:r>
        <w:rPr>
          <w:rFonts w:hint="eastAsia"/>
          <w:lang w:val="en-US" w:eastAsia="zh-CN"/>
        </w:rPr>
        <w:fldChar w:fldCharType="separate"/>
      </w:r>
      <w:r>
        <w:rPr>
          <w:rFonts w:hint="eastAsia"/>
        </w:rPr>
        <w:t>8</w:t>
      </w:r>
      <w:r>
        <w:t>.1教师端概述与界面</w:t>
      </w:r>
      <w:r>
        <w:tab/>
      </w:r>
      <w:r>
        <w:fldChar w:fldCharType="begin"/>
      </w:r>
      <w:r>
        <w:instrText xml:space="preserve"> PAGEREF _Toc29592 </w:instrText>
      </w:r>
      <w:r>
        <w:fldChar w:fldCharType="separate"/>
      </w:r>
      <w:r>
        <w:t>81</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_Toc20959 </w:instrText>
      </w:r>
      <w:r>
        <w:rPr>
          <w:rFonts w:hint="eastAsia"/>
          <w:lang w:val="en-US" w:eastAsia="zh-CN"/>
        </w:rPr>
        <w:fldChar w:fldCharType="separate"/>
      </w:r>
      <w:r>
        <w:rPr>
          <w:rFonts w:hint="eastAsia"/>
        </w:rPr>
        <w:t>8</w:t>
      </w:r>
      <w:r>
        <w:t>.2系统管理</w:t>
      </w:r>
      <w:r>
        <w:tab/>
      </w:r>
      <w:r>
        <w:fldChar w:fldCharType="begin"/>
      </w:r>
      <w:r>
        <w:instrText xml:space="preserve"> PAGEREF _Toc20959 </w:instrText>
      </w:r>
      <w:r>
        <w:fldChar w:fldCharType="separate"/>
      </w:r>
      <w:r>
        <w:t>81</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_Toc29848 </w:instrText>
      </w:r>
      <w:r>
        <w:rPr>
          <w:rFonts w:hint="eastAsia"/>
          <w:lang w:val="en-US" w:eastAsia="zh-CN"/>
        </w:rPr>
        <w:fldChar w:fldCharType="separate"/>
      </w:r>
      <w:r>
        <w:rPr>
          <w:rFonts w:hint="eastAsia"/>
          <w:lang w:val="en-US" w:eastAsia="zh-CN"/>
        </w:rPr>
        <w:t>8.3云课堂</w:t>
      </w:r>
      <w:r>
        <w:tab/>
      </w:r>
      <w:r>
        <w:fldChar w:fldCharType="begin"/>
      </w:r>
      <w:r>
        <w:instrText xml:space="preserve"> PAGEREF _Toc29848 </w:instrText>
      </w:r>
      <w:r>
        <w:fldChar w:fldCharType="separate"/>
      </w:r>
      <w:r>
        <w:t>88</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_Toc31091 </w:instrText>
      </w:r>
      <w:r>
        <w:rPr>
          <w:rFonts w:hint="eastAsia"/>
          <w:lang w:val="en-US" w:eastAsia="zh-CN"/>
        </w:rPr>
        <w:fldChar w:fldCharType="separate"/>
      </w:r>
      <w:r>
        <w:rPr>
          <w:rFonts w:hint="eastAsia"/>
          <w:lang w:val="en-US" w:eastAsia="zh-CN"/>
        </w:rPr>
        <w:t>8.4创新创业</w:t>
      </w:r>
      <w:r>
        <w:tab/>
      </w:r>
      <w:r>
        <w:fldChar w:fldCharType="begin"/>
      </w:r>
      <w:r>
        <w:instrText xml:space="preserve"> PAGEREF _Toc31091 </w:instrText>
      </w:r>
      <w:r>
        <w:fldChar w:fldCharType="separate"/>
      </w:r>
      <w:r>
        <w:t>90</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_Toc29372 </w:instrText>
      </w:r>
      <w:r>
        <w:rPr>
          <w:rFonts w:hint="eastAsia"/>
          <w:lang w:val="en-US" w:eastAsia="zh-CN"/>
        </w:rPr>
        <w:fldChar w:fldCharType="separate"/>
      </w:r>
      <w:r>
        <w:rPr>
          <w:rFonts w:hint="eastAsia"/>
          <w:lang w:val="en-US" w:eastAsia="zh-CN"/>
        </w:rPr>
        <w:t>8.5案例教学</w:t>
      </w:r>
      <w:r>
        <w:tab/>
      </w:r>
      <w:r>
        <w:fldChar w:fldCharType="begin"/>
      </w:r>
      <w:r>
        <w:instrText xml:space="preserve"> PAGEREF _Toc29372 </w:instrText>
      </w:r>
      <w:r>
        <w:fldChar w:fldCharType="separate"/>
      </w:r>
      <w:r>
        <w:t>90</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_Toc17024 </w:instrText>
      </w:r>
      <w:r>
        <w:rPr>
          <w:rFonts w:hint="eastAsia"/>
          <w:lang w:val="en-US" w:eastAsia="zh-CN"/>
        </w:rPr>
        <w:fldChar w:fldCharType="separate"/>
      </w:r>
      <w:r>
        <w:rPr>
          <w:rFonts w:hint="eastAsia"/>
          <w:lang w:val="en-US" w:eastAsia="zh-CN"/>
        </w:rPr>
        <w:t>8.6任务设置</w:t>
      </w:r>
      <w:r>
        <w:tab/>
      </w:r>
      <w:r>
        <w:fldChar w:fldCharType="begin"/>
      </w:r>
      <w:r>
        <w:instrText xml:space="preserve"> PAGEREF _Toc17024 </w:instrText>
      </w:r>
      <w:r>
        <w:fldChar w:fldCharType="separate"/>
      </w:r>
      <w:r>
        <w:t>93</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_Toc26314 </w:instrText>
      </w:r>
      <w:r>
        <w:rPr>
          <w:rFonts w:hint="eastAsia"/>
          <w:lang w:val="en-US" w:eastAsia="zh-CN"/>
        </w:rPr>
        <w:fldChar w:fldCharType="separate"/>
      </w:r>
      <w:r>
        <w:rPr>
          <w:rFonts w:hint="eastAsia"/>
          <w:lang w:val="en-US" w:eastAsia="zh-CN"/>
        </w:rPr>
        <w:t>8.7资金管理</w:t>
      </w:r>
      <w:r>
        <w:tab/>
      </w:r>
      <w:r>
        <w:fldChar w:fldCharType="begin"/>
      </w:r>
      <w:r>
        <w:instrText xml:space="preserve"> PAGEREF _Toc26314 </w:instrText>
      </w:r>
      <w:r>
        <w:fldChar w:fldCharType="separate"/>
      </w:r>
      <w:r>
        <w:t>99</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_Toc11233 </w:instrText>
      </w:r>
      <w:r>
        <w:rPr>
          <w:rFonts w:hint="eastAsia"/>
          <w:lang w:val="en-US" w:eastAsia="zh-CN"/>
        </w:rPr>
        <w:fldChar w:fldCharType="separate"/>
      </w:r>
      <w:r>
        <w:rPr>
          <w:rFonts w:hint="eastAsia"/>
          <w:lang w:val="en-US" w:eastAsia="zh-CN"/>
        </w:rPr>
        <w:t>8.8操作查看</w:t>
      </w:r>
      <w:r>
        <w:tab/>
      </w:r>
      <w:r>
        <w:fldChar w:fldCharType="begin"/>
      </w:r>
      <w:r>
        <w:instrText xml:space="preserve"> PAGEREF _Toc11233 </w:instrText>
      </w:r>
      <w:r>
        <w:fldChar w:fldCharType="separate"/>
      </w:r>
      <w:r>
        <w:t>100</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_Toc16554 </w:instrText>
      </w:r>
      <w:r>
        <w:rPr>
          <w:rFonts w:hint="eastAsia"/>
          <w:lang w:val="en-US" w:eastAsia="zh-CN"/>
        </w:rPr>
        <w:fldChar w:fldCharType="separate"/>
      </w:r>
      <w:r>
        <w:rPr>
          <w:rFonts w:hint="eastAsia"/>
          <w:lang w:val="en-US" w:eastAsia="zh-CN"/>
        </w:rPr>
        <w:t>8.9成绩查看</w:t>
      </w:r>
      <w:r>
        <w:tab/>
      </w:r>
      <w:r>
        <w:fldChar w:fldCharType="begin"/>
      </w:r>
      <w:r>
        <w:instrText xml:space="preserve"> PAGEREF _Toc16554 </w:instrText>
      </w:r>
      <w:r>
        <w:fldChar w:fldCharType="separate"/>
      </w:r>
      <w:r>
        <w:t>102</w:t>
      </w:r>
      <w:r>
        <w:fldChar w:fldCharType="end"/>
      </w:r>
      <w:r>
        <w:rPr>
          <w:rFonts w:hint="eastAsia"/>
          <w:lang w:val="en-US" w:eastAsia="zh-CN"/>
        </w:rPr>
        <w:fldChar w:fldCharType="end"/>
      </w:r>
    </w:p>
    <w:p>
      <w:pPr>
        <w:pStyle w:val="12"/>
        <w:tabs>
          <w:tab w:val="right" w:leader="dot" w:pos="8306"/>
        </w:tabs>
      </w:pPr>
      <w:r>
        <w:rPr>
          <w:rFonts w:hint="eastAsia"/>
          <w:lang w:val="en-US" w:eastAsia="zh-CN"/>
        </w:rPr>
        <w:fldChar w:fldCharType="begin"/>
      </w:r>
      <w:r>
        <w:rPr>
          <w:rFonts w:hint="eastAsia"/>
          <w:lang w:val="en-US" w:eastAsia="zh-CN"/>
        </w:rPr>
        <w:instrText xml:space="preserve"> HYPERLINK \l _Toc10322 </w:instrText>
      </w:r>
      <w:r>
        <w:rPr>
          <w:rFonts w:hint="eastAsia"/>
          <w:lang w:val="en-US" w:eastAsia="zh-CN"/>
        </w:rPr>
        <w:fldChar w:fldCharType="separate"/>
      </w:r>
      <w:r>
        <w:rPr>
          <w:rFonts w:hint="eastAsia"/>
          <w:lang w:val="en-US" w:eastAsia="zh-CN"/>
        </w:rPr>
        <w:t>8.10实习报告</w:t>
      </w:r>
      <w:r>
        <w:tab/>
      </w:r>
      <w:r>
        <w:fldChar w:fldCharType="begin"/>
      </w:r>
      <w:r>
        <w:instrText xml:space="preserve"> PAGEREF _Toc10322 </w:instrText>
      </w:r>
      <w:r>
        <w:fldChar w:fldCharType="separate"/>
      </w:r>
      <w:r>
        <w:t>109</w:t>
      </w:r>
      <w:r>
        <w:fldChar w:fldCharType="end"/>
      </w:r>
      <w:r>
        <w:rPr>
          <w:rFonts w:hint="eastAsia"/>
          <w:lang w:val="en-US" w:eastAsia="zh-CN"/>
        </w:rPr>
        <w:fldChar w:fldCharType="end"/>
      </w:r>
    </w:p>
    <w:p>
      <w:pPr>
        <w:pStyle w:val="2"/>
        <w:ind w:left="0" w:leftChars="0" w:firstLine="2209" w:firstLineChars="500"/>
        <w:jc w:val="both"/>
        <w:rPr>
          <w:rFonts w:hint="eastAsia"/>
          <w:lang w:val="en-US" w:eastAsia="zh-CN"/>
        </w:rPr>
        <w:sectPr>
          <w:footerReference r:id="rId10" w:type="first"/>
          <w:footerReference r:id="rId9" w:type="default"/>
          <w:pgSz w:w="11906" w:h="16838"/>
          <w:pgMar w:top="1440" w:right="1800" w:bottom="1440" w:left="1800" w:header="851" w:footer="992" w:gutter="0"/>
          <w:pgNumType w:start="1"/>
          <w:cols w:space="425" w:num="1"/>
          <w:docGrid w:type="lines" w:linePitch="312" w:charSpace="0"/>
        </w:sectPr>
      </w:pPr>
      <w:r>
        <w:rPr>
          <w:rFonts w:hint="eastAsia"/>
          <w:lang w:val="en-US" w:eastAsia="zh-CN"/>
        </w:rPr>
        <w:fldChar w:fldCharType="end"/>
      </w:r>
    </w:p>
    <w:p>
      <w:pPr>
        <w:pStyle w:val="2"/>
        <w:ind w:firstLine="2650" w:firstLineChars="600"/>
        <w:jc w:val="both"/>
        <w:rPr>
          <w:rFonts w:hint="eastAsia"/>
          <w:lang w:val="en-US" w:eastAsia="zh-CN"/>
        </w:rPr>
      </w:pPr>
      <w:bookmarkStart w:id="5" w:name="_Toc20856"/>
      <w:bookmarkStart w:id="6" w:name="_Toc8910"/>
      <w:r>
        <w:rPr>
          <w:rFonts w:hint="eastAsia"/>
          <w:lang w:val="en-US" w:eastAsia="zh-CN"/>
        </w:rPr>
        <w:t>第1章 产品概述</w:t>
      </w:r>
      <w:bookmarkEnd w:id="0"/>
      <w:bookmarkEnd w:id="1"/>
      <w:bookmarkEnd w:id="2"/>
      <w:bookmarkEnd w:id="3"/>
      <w:bookmarkEnd w:id="4"/>
      <w:bookmarkEnd w:id="5"/>
      <w:bookmarkEnd w:id="6"/>
    </w:p>
    <w:p>
      <w:pPr>
        <w:pStyle w:val="3"/>
        <w:ind w:left="0" w:leftChars="0" w:firstLine="0" w:firstLineChars="0"/>
        <w:rPr>
          <w:rFonts w:hint="eastAsia"/>
          <w:lang w:val="en-US" w:eastAsia="zh-CN"/>
        </w:rPr>
      </w:pPr>
      <w:bookmarkStart w:id="7" w:name="_Toc25629"/>
      <w:bookmarkStart w:id="8" w:name="_Toc7449"/>
      <w:bookmarkStart w:id="9" w:name="_Toc8"/>
      <w:bookmarkStart w:id="10" w:name="_Toc13250"/>
      <w:bookmarkStart w:id="11" w:name="_Toc8698"/>
      <w:bookmarkStart w:id="12" w:name="_Toc1949"/>
      <w:bookmarkStart w:id="13" w:name="_Toc10794"/>
      <w:r>
        <w:rPr>
          <w:rFonts w:hint="eastAsia"/>
          <w:lang w:val="en-US" w:eastAsia="zh-CN"/>
        </w:rPr>
        <w:t>1.1产品名称</w:t>
      </w:r>
      <w:bookmarkEnd w:id="7"/>
      <w:bookmarkEnd w:id="8"/>
      <w:bookmarkEnd w:id="9"/>
      <w:bookmarkEnd w:id="10"/>
      <w:bookmarkEnd w:id="11"/>
      <w:bookmarkEnd w:id="12"/>
      <w:bookmarkEnd w:id="13"/>
    </w:p>
    <w:p>
      <w:pPr>
        <w:pStyle w:val="18"/>
      </w:pPr>
      <w:r>
        <w:t>窗体顶端</w:t>
      </w:r>
    </w:p>
    <w:p>
      <w:pPr>
        <w:pStyle w:val="19"/>
      </w:pPr>
      <w:r>
        <w:t>窗体底端</w:t>
      </w:r>
    </w:p>
    <w:p>
      <w:pPr>
        <w:pStyle w:val="18"/>
      </w:pPr>
      <w:r>
        <w:t>窗体顶端</w:t>
      </w:r>
    </w:p>
    <w:p>
      <w:pPr>
        <w:ind w:left="0" w:leftChars="0" w:firstLine="0" w:firstLineChars="0"/>
        <w:rPr>
          <w:rFonts w:hint="eastAsia"/>
        </w:rPr>
      </w:pPr>
      <w:r>
        <w:rPr>
          <w:rFonts w:hint="default"/>
          <w:lang w:val="en-US" w:eastAsia="zh-CN"/>
        </w:rPr>
        <w:t>互联网金融虚拟运营创新创业实战平台</w:t>
      </w:r>
    </w:p>
    <w:p>
      <w:pPr>
        <w:pStyle w:val="19"/>
      </w:pPr>
      <w:r>
        <w:t>窗体底端</w:t>
      </w:r>
    </w:p>
    <w:p>
      <w:pPr>
        <w:pStyle w:val="3"/>
        <w:ind w:left="0" w:leftChars="0" w:firstLine="0" w:firstLineChars="0"/>
        <w:rPr>
          <w:rFonts w:hint="eastAsia"/>
          <w:lang w:val="en-US" w:eastAsia="zh-CN"/>
        </w:rPr>
      </w:pPr>
      <w:bookmarkStart w:id="14" w:name="_Toc26760"/>
      <w:bookmarkStart w:id="15" w:name="_Toc20059"/>
      <w:bookmarkStart w:id="16" w:name="_Toc18226"/>
      <w:bookmarkStart w:id="17" w:name="_Toc15072"/>
      <w:bookmarkStart w:id="18" w:name="_Toc5584"/>
      <w:bookmarkStart w:id="19" w:name="_Toc23967"/>
      <w:bookmarkStart w:id="20" w:name="_Toc17815"/>
      <w:r>
        <w:rPr>
          <w:rFonts w:hint="eastAsia"/>
          <w:lang w:val="en-US" w:eastAsia="zh-CN"/>
        </w:rPr>
        <w:t>1.2开发背景</w:t>
      </w:r>
      <w:bookmarkEnd w:id="14"/>
      <w:bookmarkEnd w:id="15"/>
      <w:bookmarkEnd w:id="16"/>
      <w:bookmarkEnd w:id="17"/>
      <w:bookmarkEnd w:id="18"/>
      <w:bookmarkEnd w:id="19"/>
      <w:bookmarkEnd w:id="20"/>
    </w:p>
    <w:p>
      <w:pPr>
        <w:widowControl w:val="0"/>
        <w:numPr>
          <w:ilvl w:val="0"/>
          <w:numId w:val="0"/>
        </w:numPr>
        <w:spacing w:line="360" w:lineRule="auto"/>
        <w:ind w:firstLine="480" w:firstLineChars="200"/>
        <w:jc w:val="both"/>
        <w:rPr>
          <w:rFonts w:hint="eastAsia"/>
          <w:lang w:val="en-US" w:eastAsia="zh-CN"/>
        </w:rPr>
      </w:pPr>
      <w:r>
        <w:rPr>
          <w:rFonts w:hint="eastAsia"/>
          <w:lang w:val="en-US" w:eastAsia="zh-CN"/>
        </w:rPr>
        <w:t>在互联网时代的快速发展的今天，金融与互联网已经完美的结合，这种新型的金融业务模式已经深深影响到了我们生活，更是我们以后的必不可少的生活方式。为了跟随时代的步伐和社会的需要，我公司自主研发了“互联网金融虚拟运营创新创业实战平台”软件，为了使广大消费者能更好的了解本软件，以下会对本产品进行详细分析。</w:t>
      </w:r>
    </w:p>
    <w:p>
      <w:pPr>
        <w:pStyle w:val="3"/>
        <w:ind w:left="0" w:leftChars="0" w:firstLine="0" w:firstLineChars="0"/>
        <w:rPr>
          <w:rFonts w:hint="eastAsia"/>
          <w:lang w:val="en-US" w:eastAsia="zh-CN"/>
        </w:rPr>
      </w:pPr>
      <w:bookmarkStart w:id="21" w:name="_Toc5566"/>
      <w:bookmarkStart w:id="22" w:name="_Toc20296"/>
      <w:bookmarkStart w:id="23" w:name="_Toc32473"/>
      <w:bookmarkStart w:id="24" w:name="_Toc32269"/>
      <w:bookmarkStart w:id="25" w:name="_Toc24184"/>
      <w:bookmarkStart w:id="26" w:name="_Toc30757"/>
      <w:bookmarkStart w:id="27" w:name="_Toc19041"/>
      <w:r>
        <w:rPr>
          <w:rFonts w:hint="eastAsia"/>
          <w:lang w:val="en-US" w:eastAsia="zh-CN"/>
        </w:rPr>
        <w:t>1.3应用领域和适用对象</w:t>
      </w:r>
      <w:bookmarkEnd w:id="21"/>
      <w:bookmarkEnd w:id="22"/>
      <w:bookmarkEnd w:id="23"/>
      <w:bookmarkEnd w:id="24"/>
      <w:bookmarkEnd w:id="25"/>
      <w:bookmarkEnd w:id="26"/>
      <w:bookmarkEnd w:id="27"/>
    </w:p>
    <w:p>
      <w:pPr>
        <w:rPr>
          <w:lang w:val="zh-CN"/>
        </w:rPr>
      </w:pPr>
      <w:bookmarkStart w:id="28" w:name="_Toc11464"/>
      <w:bookmarkStart w:id="29" w:name="_Toc26909"/>
      <w:r>
        <w:rPr>
          <w:lang w:val="zh-CN"/>
        </w:rPr>
        <w:t>本软件系统适</w:t>
      </w:r>
      <w:r>
        <w:rPr>
          <w:rFonts w:hint="eastAsia"/>
          <w:lang w:val="zh-CN"/>
        </w:rPr>
        <w:t>用于</w:t>
      </w:r>
      <w:r>
        <w:rPr>
          <w:rFonts w:hint="eastAsia"/>
          <w:lang w:val="zh-CN" w:eastAsia="zh-CN"/>
        </w:rPr>
        <w:t>金融</w:t>
      </w:r>
      <w:r>
        <w:rPr>
          <w:rFonts w:hint="eastAsia"/>
          <w:lang w:val="zh-CN"/>
        </w:rPr>
        <w:t>类</w:t>
      </w:r>
      <w:r>
        <w:rPr>
          <w:lang w:val="zh-CN"/>
        </w:rPr>
        <w:t>院校教学实训使用，主要用于教师上课</w:t>
      </w:r>
      <w:r>
        <w:rPr>
          <w:rFonts w:hint="eastAsia"/>
          <w:lang w:val="zh-CN"/>
        </w:rPr>
        <w:t>、</w:t>
      </w:r>
      <w:r>
        <w:rPr>
          <w:lang w:val="zh-CN"/>
        </w:rPr>
        <w:t>学生课堂及课外实训。</w:t>
      </w:r>
      <w:r>
        <w:rPr>
          <w:rFonts w:hint="eastAsia"/>
          <w:lang w:val="zh-CN"/>
        </w:rPr>
        <w:t>是与相关互联网金融教学课程配套的教学实训软件产品，</w:t>
      </w:r>
      <w:r>
        <w:rPr>
          <w:lang w:val="zh-CN"/>
        </w:rPr>
        <w:t>教师通过本软件系统可以更好、更方便地组织教学内容、呈现课程知识点，使教师摆脱传统板书或单纯教学课件教学方式。学生通过使用本系统可以理论</w:t>
      </w:r>
      <w:r>
        <w:rPr>
          <w:rFonts w:hint="eastAsia"/>
          <w:lang w:val="zh-CN"/>
        </w:rPr>
        <w:t>结</w:t>
      </w:r>
      <w:r>
        <w:rPr>
          <w:lang w:val="zh-CN"/>
        </w:rPr>
        <w:t>合实操训练，在教中学，学中做，通过实际操作训练加深对理论知识的理解，同时增强学习兴趣，达到寓教于乐的目的。</w:t>
      </w:r>
      <w:bookmarkEnd w:id="28"/>
      <w:bookmarkEnd w:id="29"/>
    </w:p>
    <w:p>
      <w:pPr>
        <w:pStyle w:val="2"/>
      </w:pPr>
      <w:bookmarkStart w:id="30" w:name="_Toc29542"/>
      <w:bookmarkStart w:id="31" w:name="_Toc9921"/>
      <w:bookmarkStart w:id="32" w:name="_Toc21761"/>
      <w:bookmarkStart w:id="33" w:name="_Toc22834"/>
      <w:bookmarkStart w:id="34" w:name="_Toc12729"/>
      <w:bookmarkStart w:id="35" w:name="_Toc24420"/>
      <w:bookmarkStart w:id="36" w:name="_Toc26271"/>
      <w:r>
        <w:rPr>
          <w:rFonts w:hint="eastAsia"/>
          <w:lang w:eastAsia="zh-CN"/>
        </w:rPr>
        <w:t>第</w:t>
      </w:r>
      <w:r>
        <w:rPr>
          <w:rFonts w:hint="eastAsia"/>
          <w:lang w:val="en-US" w:eastAsia="zh-CN"/>
        </w:rPr>
        <w:t>2</w:t>
      </w:r>
      <w:r>
        <w:rPr>
          <w:rFonts w:hint="eastAsia"/>
          <w:lang w:eastAsia="zh-CN"/>
        </w:rPr>
        <w:t>章</w:t>
      </w:r>
      <w:r>
        <w:rPr>
          <w:rFonts w:hint="eastAsia"/>
          <w:lang w:val="en-US" w:eastAsia="zh-CN"/>
        </w:rPr>
        <w:t xml:space="preserve"> </w:t>
      </w:r>
      <w:r>
        <w:t>运行环境</w:t>
      </w:r>
      <w:bookmarkEnd w:id="30"/>
      <w:bookmarkEnd w:id="31"/>
      <w:bookmarkEnd w:id="32"/>
      <w:bookmarkEnd w:id="33"/>
      <w:bookmarkEnd w:id="34"/>
      <w:bookmarkEnd w:id="35"/>
      <w:bookmarkEnd w:id="36"/>
    </w:p>
    <w:p>
      <w:pPr>
        <w:pStyle w:val="3"/>
      </w:pPr>
      <w:bookmarkStart w:id="37" w:name="_Toc13077"/>
      <w:bookmarkStart w:id="38" w:name="_Toc25985"/>
      <w:bookmarkStart w:id="39" w:name="_Toc14084"/>
      <w:bookmarkStart w:id="40" w:name="_Toc24970"/>
      <w:bookmarkStart w:id="41" w:name="_Toc5276"/>
      <w:bookmarkStart w:id="42" w:name="_Toc18617"/>
      <w:bookmarkStart w:id="43" w:name="_Toc26797"/>
      <w:r>
        <w:rPr>
          <w:rFonts w:hint="eastAsia"/>
          <w:lang w:val="en-US" w:eastAsia="zh-CN"/>
        </w:rPr>
        <w:t>2</w:t>
      </w:r>
      <w:r>
        <w:t>..1硬件</w:t>
      </w:r>
      <w:bookmarkEnd w:id="37"/>
      <w:bookmarkEnd w:id="38"/>
      <w:bookmarkEnd w:id="39"/>
      <w:bookmarkEnd w:id="40"/>
      <w:bookmarkEnd w:id="41"/>
      <w:bookmarkEnd w:id="42"/>
      <w:bookmarkEnd w:id="43"/>
    </w:p>
    <w:p>
      <w:pPr>
        <w:pStyle w:val="4"/>
      </w:pPr>
      <w:bookmarkStart w:id="44" w:name="_Toc19837"/>
      <w:bookmarkStart w:id="45" w:name="_Toc20927"/>
      <w:r>
        <w:rPr>
          <w:rFonts w:hint="eastAsia"/>
          <w:lang w:val="en-US" w:eastAsia="zh-CN"/>
        </w:rPr>
        <w:t>2.</w:t>
      </w:r>
      <w:r>
        <w:t>1.1前台</w:t>
      </w:r>
      <w:bookmarkEnd w:id="44"/>
      <w:bookmarkEnd w:id="45"/>
    </w:p>
    <w:p>
      <w:pPr>
        <w:ind w:firstLine="420"/>
      </w:pPr>
      <w:r>
        <w:t>P4 2G以上，有鼠标、网卡，1G以上内存，60G以上硬盘，1024X768以上彩色显示器。</w:t>
      </w:r>
    </w:p>
    <w:p>
      <w:pPr>
        <w:pStyle w:val="4"/>
      </w:pPr>
      <w:bookmarkStart w:id="46" w:name="_Toc13131"/>
      <w:bookmarkStart w:id="47" w:name="_Toc7072"/>
      <w:r>
        <w:rPr>
          <w:rFonts w:hint="eastAsia"/>
          <w:lang w:val="en-US" w:eastAsia="zh-CN"/>
        </w:rPr>
        <w:t>2</w:t>
      </w:r>
      <w:r>
        <w:t>.1.2 数据库服务器</w:t>
      </w:r>
      <w:bookmarkEnd w:id="46"/>
      <w:bookmarkEnd w:id="47"/>
    </w:p>
    <w:p>
      <w:pPr>
        <w:ind w:firstLine="420"/>
      </w:pPr>
      <w:r>
        <w:t>要求高档PC服务器，2G以上内存，120G以上硬盘，800X600以上彩色显示器。</w:t>
      </w:r>
    </w:p>
    <w:p>
      <w:pPr>
        <w:pStyle w:val="3"/>
      </w:pPr>
      <w:bookmarkStart w:id="48" w:name="_Toc8345"/>
      <w:bookmarkStart w:id="49" w:name="_Toc25106"/>
      <w:bookmarkStart w:id="50" w:name="_Toc5160"/>
      <w:bookmarkStart w:id="51" w:name="_Toc10683"/>
      <w:bookmarkStart w:id="52" w:name="_Toc17682"/>
      <w:bookmarkStart w:id="53" w:name="_Toc18370"/>
      <w:bookmarkStart w:id="54" w:name="_Toc18750"/>
      <w:r>
        <w:rPr>
          <w:rFonts w:hint="eastAsia"/>
          <w:lang w:val="en-US" w:eastAsia="zh-CN"/>
        </w:rPr>
        <w:t>2.</w:t>
      </w:r>
      <w:r>
        <w:t>2 软件</w:t>
      </w:r>
      <w:bookmarkEnd w:id="48"/>
      <w:bookmarkEnd w:id="49"/>
      <w:bookmarkEnd w:id="50"/>
      <w:bookmarkEnd w:id="51"/>
      <w:bookmarkEnd w:id="52"/>
      <w:bookmarkEnd w:id="53"/>
      <w:bookmarkEnd w:id="54"/>
      <w:r>
        <w:t xml:space="preserve"> </w:t>
      </w:r>
    </w:p>
    <w:p>
      <w:pPr>
        <w:pStyle w:val="4"/>
      </w:pPr>
      <w:bookmarkStart w:id="55" w:name="_Toc15874"/>
      <w:bookmarkStart w:id="56" w:name="_Toc27309"/>
      <w:r>
        <w:rPr>
          <w:rFonts w:hint="eastAsia"/>
          <w:lang w:val="en-US" w:eastAsia="zh-CN"/>
        </w:rPr>
        <w:t>2.</w:t>
      </w:r>
      <w:r>
        <w:t>2.1 前台</w:t>
      </w:r>
      <w:bookmarkEnd w:id="55"/>
      <w:bookmarkEnd w:id="56"/>
    </w:p>
    <w:p>
      <w:pPr>
        <w:ind w:firstLine="420"/>
      </w:pPr>
      <w:r>
        <w:t>操作系统为简体中文Windows2000以上版本，分辨率为1024X768以上，颜色为32位色以上，字体为小字体。</w:t>
      </w:r>
    </w:p>
    <w:p>
      <w:pPr>
        <w:pStyle w:val="4"/>
      </w:pPr>
      <w:bookmarkStart w:id="57" w:name="_Toc9332"/>
      <w:bookmarkStart w:id="58" w:name="_Toc21965"/>
      <w:r>
        <w:rPr>
          <w:rFonts w:hint="eastAsia"/>
          <w:lang w:val="en-US" w:eastAsia="zh-CN"/>
        </w:rPr>
        <w:t>2</w:t>
      </w:r>
      <w:r>
        <w:t>.2.2数据库服务器</w:t>
      </w:r>
      <w:bookmarkEnd w:id="57"/>
      <w:bookmarkEnd w:id="58"/>
    </w:p>
    <w:p>
      <w:pPr>
        <w:ind w:firstLine="420"/>
      </w:pPr>
      <w:r>
        <w:t>操作系统为简体中文Windows 2000 Server以上版本。采用SQL server 2008R2数据库。</w:t>
      </w:r>
    </w:p>
    <w:p>
      <w:pPr>
        <w:rPr>
          <w:lang w:val="zh-CN"/>
        </w:rPr>
      </w:pPr>
    </w:p>
    <w:p>
      <w:pPr>
        <w:pStyle w:val="2"/>
        <w:numPr>
          <w:ilvl w:val="0"/>
          <w:numId w:val="1"/>
        </w:numPr>
        <w:ind w:firstLine="2209" w:firstLineChars="500"/>
        <w:jc w:val="both"/>
        <w:rPr>
          <w:rFonts w:hint="eastAsia"/>
          <w:lang w:val="en-US" w:eastAsia="zh-CN"/>
        </w:rPr>
      </w:pPr>
      <w:r>
        <w:rPr>
          <w:rFonts w:hint="eastAsia"/>
          <w:lang w:val="en-US" w:eastAsia="zh-CN"/>
        </w:rPr>
        <w:t xml:space="preserve"> </w:t>
      </w:r>
      <w:bookmarkStart w:id="59" w:name="_Toc27751"/>
      <w:bookmarkStart w:id="60" w:name="_Toc1704"/>
      <w:bookmarkStart w:id="61" w:name="_Toc10080"/>
      <w:bookmarkStart w:id="62" w:name="_Toc7769"/>
      <w:bookmarkStart w:id="63" w:name="_Toc1724"/>
      <w:bookmarkStart w:id="64" w:name="_Toc27039"/>
      <w:bookmarkStart w:id="65" w:name="_Toc1548"/>
      <w:r>
        <w:rPr>
          <w:rFonts w:hint="eastAsia"/>
          <w:lang w:val="en-US" w:eastAsia="zh-CN"/>
        </w:rPr>
        <w:t>功能概述</w:t>
      </w:r>
      <w:bookmarkEnd w:id="59"/>
      <w:bookmarkEnd w:id="60"/>
      <w:bookmarkEnd w:id="61"/>
      <w:bookmarkEnd w:id="62"/>
      <w:bookmarkEnd w:id="63"/>
      <w:bookmarkEnd w:id="64"/>
      <w:bookmarkEnd w:id="65"/>
    </w:p>
    <w:p>
      <w:pPr>
        <w:pStyle w:val="3"/>
        <w:ind w:left="0" w:leftChars="0" w:firstLine="0" w:firstLineChars="0"/>
      </w:pPr>
      <w:bookmarkStart w:id="66" w:name="_Toc3768"/>
      <w:bookmarkStart w:id="67" w:name="_Toc26788"/>
      <w:bookmarkStart w:id="68" w:name="_Toc32353"/>
      <w:bookmarkStart w:id="69" w:name="_Toc5932"/>
      <w:bookmarkStart w:id="70" w:name="_Toc26907"/>
      <w:bookmarkStart w:id="71" w:name="_Toc22382"/>
      <w:bookmarkStart w:id="72" w:name="_Toc21512"/>
      <w:r>
        <w:rPr>
          <w:rFonts w:hint="eastAsia"/>
          <w:lang w:val="en-US" w:eastAsia="zh-CN"/>
        </w:rPr>
        <w:t>3.1</w:t>
      </w:r>
      <w:r>
        <w:t>系统登录及信息修改</w:t>
      </w:r>
      <w:bookmarkEnd w:id="66"/>
      <w:bookmarkEnd w:id="67"/>
      <w:bookmarkEnd w:id="68"/>
      <w:bookmarkEnd w:id="69"/>
      <w:bookmarkEnd w:id="70"/>
      <w:bookmarkEnd w:id="71"/>
      <w:bookmarkEnd w:id="72"/>
    </w:p>
    <w:p>
      <w:pPr>
        <w:pStyle w:val="4"/>
      </w:pPr>
      <w:bookmarkStart w:id="73" w:name="_Toc13553"/>
      <w:bookmarkStart w:id="74" w:name="_Toc22516"/>
      <w:r>
        <w:rPr>
          <w:rFonts w:hint="eastAsia"/>
          <w:lang w:val="en-US" w:eastAsia="zh-CN"/>
        </w:rPr>
        <w:t>3.1.1</w:t>
      </w:r>
      <w:r>
        <w:t>输入网址</w:t>
      </w:r>
      <w:bookmarkEnd w:id="73"/>
      <w:bookmarkEnd w:id="74"/>
    </w:p>
    <w:p>
      <w:pPr>
        <w:ind w:firstLine="420"/>
      </w:pPr>
      <w:r>
        <w:t>打开Internet Explorer浏览器（Google Chrome浏览器），在地址栏输入登录地址。提示：Internet Explorer为微软公司授权软件（Google Chrome为谷歌公司授权软件），建议使用1024×768分辨率及Internet Explorer</w:t>
      </w:r>
      <w:r>
        <w:rPr>
          <w:rFonts w:hint="eastAsia"/>
        </w:rPr>
        <w:t>9</w:t>
      </w:r>
      <w:r>
        <w:t xml:space="preserve">.0以上版本浏览。 </w:t>
      </w:r>
    </w:p>
    <w:p>
      <w:pPr>
        <w:pStyle w:val="4"/>
        <w:rPr>
          <w:szCs w:val="24"/>
        </w:rPr>
      </w:pPr>
      <w:bookmarkStart w:id="75" w:name="_Toc16952"/>
      <w:bookmarkStart w:id="76" w:name="_Toc13008"/>
      <w:r>
        <w:rPr>
          <w:rFonts w:hint="eastAsia"/>
          <w:lang w:val="en-US" w:eastAsia="zh-CN"/>
        </w:rPr>
        <w:t>3.1.2</w:t>
      </w:r>
      <w:r>
        <w:t>用户名和密码</w:t>
      </w:r>
      <w:bookmarkEnd w:id="75"/>
      <w:bookmarkEnd w:id="76"/>
    </w:p>
    <w:p>
      <w:pPr>
        <w:ind w:firstLine="420"/>
        <w:rPr>
          <w:rFonts w:hint="eastAsia"/>
        </w:rPr>
      </w:pPr>
      <w:r>
        <w:t>输入用户名和密码，点击登录</w:t>
      </w:r>
      <w:r>
        <w:rPr>
          <w:rFonts w:hint="eastAsia"/>
        </w:rPr>
        <w:t>，</w:t>
      </w:r>
      <w:r>
        <w:t>进入系统</w:t>
      </w:r>
      <w:r>
        <w:rPr>
          <w:rFonts w:hint="eastAsia"/>
        </w:rPr>
        <w:t>。</w:t>
      </w:r>
    </w:p>
    <w:p>
      <w:pPr>
        <w:ind w:left="0" w:leftChars="0" w:firstLine="0" w:firstLineChars="0"/>
      </w:pPr>
      <w:r>
        <w:drawing>
          <wp:inline distT="0" distB="0" distL="114300" distR="114300">
            <wp:extent cx="5269230" cy="2438400"/>
            <wp:effectExtent l="0" t="0" r="7620" b="0"/>
            <wp:docPr id="1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
                    <pic:cNvPicPr>
                      <a:picLocks noChangeAspect="1"/>
                    </pic:cNvPicPr>
                  </pic:nvPicPr>
                  <pic:blipFill>
                    <a:blip r:embed="rId19"/>
                    <a:stretch>
                      <a:fillRect/>
                    </a:stretch>
                  </pic:blipFill>
                  <pic:spPr>
                    <a:xfrm>
                      <a:off x="0" y="0"/>
                      <a:ext cx="5269230" cy="2438400"/>
                    </a:xfrm>
                    <a:prstGeom prst="rect">
                      <a:avLst/>
                    </a:prstGeom>
                    <a:noFill/>
                    <a:ln w="9525">
                      <a:noFill/>
                    </a:ln>
                  </pic:spPr>
                </pic:pic>
              </a:graphicData>
            </a:graphic>
          </wp:inline>
        </w:drawing>
      </w:r>
    </w:p>
    <w:p>
      <w:pPr>
        <w:ind w:left="0" w:leftChars="0" w:firstLine="0" w:firstLineChars="0"/>
      </w:pPr>
      <w:r>
        <w:drawing>
          <wp:inline distT="0" distB="0" distL="114300" distR="114300">
            <wp:extent cx="5272405" cy="2428875"/>
            <wp:effectExtent l="0" t="0" r="4445" b="952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20"/>
                    <a:stretch>
                      <a:fillRect/>
                    </a:stretch>
                  </pic:blipFill>
                  <pic:spPr>
                    <a:xfrm>
                      <a:off x="0" y="0"/>
                      <a:ext cx="5272405" cy="2428875"/>
                    </a:xfrm>
                    <a:prstGeom prst="rect">
                      <a:avLst/>
                    </a:prstGeom>
                    <a:noFill/>
                    <a:ln w="9525">
                      <a:noFill/>
                    </a:ln>
                  </pic:spPr>
                </pic:pic>
              </a:graphicData>
            </a:graphic>
          </wp:inline>
        </w:drawing>
      </w:r>
    </w:p>
    <w:p>
      <w:pPr>
        <w:ind w:firstLine="420"/>
        <w:rPr>
          <w:rFonts w:hint="eastAsia"/>
          <w:lang w:eastAsia="zh-CN"/>
        </w:rPr>
      </w:pPr>
      <w:r>
        <w:rPr>
          <w:rFonts w:hint="eastAsia"/>
          <w:lang w:eastAsia="zh-CN"/>
        </w:rPr>
        <w:t>无计划的情况下需要在教师后台管理端任务设置模块里的计划管理中进行新增计划并激活，分为个人模式和团队模式。</w:t>
      </w:r>
    </w:p>
    <w:p>
      <w:pPr>
        <w:ind w:firstLine="420"/>
        <w:rPr>
          <w:rFonts w:hint="eastAsia"/>
          <w:lang w:eastAsia="zh-CN"/>
        </w:rPr>
      </w:pPr>
    </w:p>
    <w:p>
      <w:pPr>
        <w:ind w:left="0" w:leftChars="0" w:firstLine="480" w:firstLineChars="200"/>
        <w:rPr>
          <w:rFonts w:hint="eastAsia"/>
          <w:lang w:eastAsia="zh-CN"/>
        </w:rPr>
      </w:pPr>
      <w:r>
        <w:rPr>
          <w:rFonts w:hint="eastAsia"/>
          <w:lang w:eastAsia="zh-CN"/>
        </w:rPr>
        <w:t>点击进入个人模式。</w:t>
      </w:r>
    </w:p>
    <w:p>
      <w:pPr>
        <w:ind w:left="0" w:leftChars="0" w:firstLine="0" w:firstLineChars="0"/>
        <w:rPr>
          <w:rFonts w:hint="eastAsia"/>
          <w:lang w:eastAsia="zh-CN"/>
        </w:rPr>
      </w:pPr>
      <w:r>
        <w:drawing>
          <wp:inline distT="0" distB="0" distL="114300" distR="114300">
            <wp:extent cx="5272405" cy="2454910"/>
            <wp:effectExtent l="0" t="0" r="4445" b="2540"/>
            <wp:docPr id="25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8"/>
                    <pic:cNvPicPr>
                      <a:picLocks noChangeAspect="1"/>
                    </pic:cNvPicPr>
                  </pic:nvPicPr>
                  <pic:blipFill>
                    <a:blip r:embed="rId21"/>
                    <a:stretch>
                      <a:fillRect/>
                    </a:stretch>
                  </pic:blipFill>
                  <pic:spPr>
                    <a:xfrm>
                      <a:off x="0" y="0"/>
                      <a:ext cx="5272405" cy="2454910"/>
                    </a:xfrm>
                    <a:prstGeom prst="rect">
                      <a:avLst/>
                    </a:prstGeom>
                    <a:noFill/>
                    <a:ln w="9525">
                      <a:noFill/>
                    </a:ln>
                  </pic:spPr>
                </pic:pic>
              </a:graphicData>
            </a:graphic>
          </wp:inline>
        </w:drawing>
      </w:r>
    </w:p>
    <w:p>
      <w:pPr>
        <w:ind w:firstLine="420"/>
        <w:rPr>
          <w:rFonts w:hint="eastAsia"/>
          <w:lang w:eastAsia="zh-CN"/>
        </w:rPr>
      </w:pPr>
      <w:r>
        <w:rPr>
          <w:rFonts w:hint="eastAsia"/>
          <w:lang w:eastAsia="zh-CN"/>
        </w:rPr>
        <w:t>点击进入团队模式。</w:t>
      </w:r>
    </w:p>
    <w:p>
      <w:pPr>
        <w:ind w:left="0" w:leftChars="0" w:firstLine="0" w:firstLineChars="0"/>
        <w:rPr>
          <w:rFonts w:hint="eastAsia"/>
          <w:lang w:eastAsia="zh-CN"/>
        </w:rPr>
      </w:pPr>
      <w:r>
        <w:drawing>
          <wp:inline distT="0" distB="0" distL="114300" distR="114300">
            <wp:extent cx="5272405" cy="2454910"/>
            <wp:effectExtent l="0" t="0" r="4445" b="2540"/>
            <wp:docPr id="25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9"/>
                    <pic:cNvPicPr>
                      <a:picLocks noChangeAspect="1"/>
                    </pic:cNvPicPr>
                  </pic:nvPicPr>
                  <pic:blipFill>
                    <a:blip r:embed="rId22"/>
                    <a:stretch>
                      <a:fillRect/>
                    </a:stretch>
                  </pic:blipFill>
                  <pic:spPr>
                    <a:xfrm>
                      <a:off x="0" y="0"/>
                      <a:ext cx="5272405" cy="2454910"/>
                    </a:xfrm>
                    <a:prstGeom prst="rect">
                      <a:avLst/>
                    </a:prstGeom>
                    <a:noFill/>
                    <a:ln w="9525">
                      <a:noFill/>
                    </a:ln>
                  </pic:spPr>
                </pic:pic>
              </a:graphicData>
            </a:graphic>
          </wp:inline>
        </w:drawing>
      </w:r>
    </w:p>
    <w:p>
      <w:pPr>
        <w:pStyle w:val="4"/>
        <w:rPr>
          <w:rFonts w:hint="eastAsia"/>
          <w:lang w:eastAsia="zh-CN"/>
        </w:rPr>
      </w:pPr>
      <w:bookmarkStart w:id="77" w:name="_Toc7590"/>
      <w:bookmarkStart w:id="78" w:name="_Toc10415"/>
      <w:r>
        <w:rPr>
          <w:rFonts w:hint="eastAsia"/>
          <w:lang w:val="en-US" w:eastAsia="zh-CN"/>
        </w:rPr>
        <w:t>3.1.3</w:t>
      </w:r>
      <w:r>
        <w:rPr>
          <w:rFonts w:hint="eastAsia"/>
          <w:lang w:eastAsia="zh-CN"/>
        </w:rPr>
        <w:t>桌面背景</w:t>
      </w:r>
      <w:bookmarkEnd w:id="77"/>
      <w:bookmarkEnd w:id="78"/>
    </w:p>
    <w:p>
      <w:pPr>
        <w:ind w:firstLine="480"/>
        <w:rPr>
          <w:rFonts w:hint="eastAsia"/>
          <w:sz w:val="24"/>
          <w:szCs w:val="24"/>
        </w:rPr>
      </w:pPr>
      <w:r>
        <w:rPr>
          <w:rFonts w:hint="eastAsia"/>
          <w:sz w:val="24"/>
          <w:szCs w:val="24"/>
          <w:lang w:eastAsia="zh-CN"/>
        </w:rPr>
        <w:t>在主页面点击右键，选择桌面背景</w:t>
      </w:r>
      <w:r>
        <w:rPr>
          <w:rFonts w:hint="eastAsia"/>
          <w:sz w:val="24"/>
          <w:szCs w:val="24"/>
        </w:rPr>
        <w:t>。</w:t>
      </w:r>
    </w:p>
    <w:p/>
    <w:p>
      <w:pPr>
        <w:rPr>
          <w:rFonts w:hint="eastAsia"/>
          <w:sz w:val="24"/>
          <w:szCs w:val="24"/>
        </w:rPr>
      </w:pPr>
      <w:r>
        <w:t>功能：</w:t>
      </w:r>
      <w:r>
        <w:rPr>
          <w:rFonts w:hint="eastAsia"/>
          <w:lang w:eastAsia="zh-CN"/>
        </w:rPr>
        <w:t>切换桌面背景图片</w:t>
      </w:r>
      <w:r>
        <w:t>。</w:t>
      </w:r>
    </w:p>
    <w:p>
      <w:pPr>
        <w:ind w:firstLine="420"/>
      </w:pPr>
      <w:r>
        <w:drawing>
          <wp:inline distT="0" distB="0" distL="114300" distR="114300">
            <wp:extent cx="5272405" cy="2915920"/>
            <wp:effectExtent l="0" t="0" r="4445" b="1778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23"/>
                    <a:stretch>
                      <a:fillRect/>
                    </a:stretch>
                  </pic:blipFill>
                  <pic:spPr>
                    <a:xfrm>
                      <a:off x="0" y="0"/>
                      <a:ext cx="5272405" cy="2915920"/>
                    </a:xfrm>
                    <a:prstGeom prst="rect">
                      <a:avLst/>
                    </a:prstGeom>
                    <a:noFill/>
                    <a:ln w="9525">
                      <a:noFill/>
                    </a:ln>
                  </pic:spPr>
                </pic:pic>
              </a:graphicData>
            </a:graphic>
          </wp:inline>
        </w:drawing>
      </w:r>
    </w:p>
    <w:p>
      <w:pPr>
        <w:rPr>
          <w:lang w:val="zh-CN"/>
        </w:rPr>
      </w:pPr>
    </w:p>
    <w:p>
      <w:pPr>
        <w:rPr>
          <w:lang w:val="zh-CN"/>
        </w:rPr>
      </w:pPr>
      <w:r>
        <w:drawing>
          <wp:inline distT="0" distB="0" distL="114300" distR="114300">
            <wp:extent cx="5271135" cy="2441575"/>
            <wp:effectExtent l="0" t="0" r="5715" b="1587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24"/>
                    <a:stretch>
                      <a:fillRect/>
                    </a:stretch>
                  </pic:blipFill>
                  <pic:spPr>
                    <a:xfrm>
                      <a:off x="0" y="0"/>
                      <a:ext cx="5271135" cy="2441575"/>
                    </a:xfrm>
                    <a:prstGeom prst="rect">
                      <a:avLst/>
                    </a:prstGeom>
                    <a:noFill/>
                    <a:ln w="9525">
                      <a:noFill/>
                    </a:ln>
                  </pic:spPr>
                </pic:pic>
              </a:graphicData>
            </a:graphic>
          </wp:inline>
        </w:drawing>
      </w:r>
    </w:p>
    <w:p>
      <w:pPr>
        <w:pStyle w:val="4"/>
        <w:rPr>
          <w:rFonts w:hint="eastAsia"/>
          <w:lang w:val="en-US" w:eastAsia="zh-CN"/>
        </w:rPr>
      </w:pPr>
      <w:bookmarkStart w:id="79" w:name="_Toc9941"/>
      <w:bookmarkStart w:id="80" w:name="_Toc30930"/>
      <w:r>
        <w:rPr>
          <w:rFonts w:hint="eastAsia"/>
          <w:lang w:val="en-US" w:eastAsia="zh-CN"/>
        </w:rPr>
        <w:t>3.1.4个人信息</w:t>
      </w:r>
      <w:bookmarkEnd w:id="79"/>
      <w:bookmarkEnd w:id="80"/>
    </w:p>
    <w:p>
      <w:r>
        <w:drawing>
          <wp:inline distT="0" distB="0" distL="114300" distR="114300">
            <wp:extent cx="5272405" cy="2915920"/>
            <wp:effectExtent l="0" t="0" r="4445" b="1778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23"/>
                    <a:stretch>
                      <a:fillRect/>
                    </a:stretch>
                  </pic:blipFill>
                  <pic:spPr>
                    <a:xfrm>
                      <a:off x="0" y="0"/>
                      <a:ext cx="5272405" cy="2915920"/>
                    </a:xfrm>
                    <a:prstGeom prst="rect">
                      <a:avLst/>
                    </a:prstGeom>
                    <a:noFill/>
                    <a:ln w="9525">
                      <a:noFill/>
                    </a:ln>
                  </pic:spPr>
                </pic:pic>
              </a:graphicData>
            </a:graphic>
          </wp:inline>
        </w:drawing>
      </w:r>
    </w:p>
    <w:p/>
    <w:p>
      <w:r>
        <w:drawing>
          <wp:inline distT="0" distB="0" distL="114300" distR="114300">
            <wp:extent cx="5142865" cy="4276090"/>
            <wp:effectExtent l="0" t="0" r="635" b="10160"/>
            <wp:docPr id="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
                    <pic:cNvPicPr>
                      <a:picLocks noChangeAspect="1"/>
                    </pic:cNvPicPr>
                  </pic:nvPicPr>
                  <pic:blipFill>
                    <a:blip r:embed="rId25"/>
                    <a:stretch>
                      <a:fillRect/>
                    </a:stretch>
                  </pic:blipFill>
                  <pic:spPr>
                    <a:xfrm>
                      <a:off x="0" y="0"/>
                      <a:ext cx="5142865" cy="4276090"/>
                    </a:xfrm>
                    <a:prstGeom prst="rect">
                      <a:avLst/>
                    </a:prstGeom>
                    <a:noFill/>
                    <a:ln w="9525">
                      <a:noFill/>
                    </a:ln>
                  </pic:spPr>
                </pic:pic>
              </a:graphicData>
            </a:graphic>
          </wp:inline>
        </w:drawing>
      </w:r>
    </w:p>
    <w:p>
      <w:pPr>
        <w:pStyle w:val="4"/>
      </w:pPr>
      <w:bookmarkStart w:id="81" w:name="_Toc10864"/>
      <w:bookmarkStart w:id="82" w:name="_Toc17012"/>
      <w:r>
        <w:rPr>
          <w:rFonts w:hint="eastAsia"/>
          <w:lang w:val="en-US" w:eastAsia="zh-CN"/>
        </w:rPr>
        <w:t>3.1.5</w:t>
      </w:r>
      <w:r>
        <w:t xml:space="preserve"> 修改资料</w:t>
      </w:r>
      <w:bookmarkEnd w:id="81"/>
      <w:bookmarkEnd w:id="82"/>
    </w:p>
    <w:p>
      <w:pPr>
        <w:ind w:firstLine="480"/>
        <w:rPr>
          <w:sz w:val="24"/>
          <w:szCs w:val="24"/>
        </w:rPr>
      </w:pPr>
      <w:r>
        <w:rPr>
          <w:rFonts w:hint="eastAsia"/>
          <w:sz w:val="24"/>
          <w:szCs w:val="24"/>
          <w:lang w:eastAsia="zh-CN"/>
        </w:rPr>
        <w:t>在主页面点击右键，选择修改资料</w:t>
      </w:r>
      <w:r>
        <w:rPr>
          <w:rFonts w:hint="eastAsia"/>
          <w:sz w:val="24"/>
          <w:szCs w:val="24"/>
        </w:rPr>
        <w:t>。</w:t>
      </w:r>
      <w:r>
        <w:rPr>
          <w:sz w:val="24"/>
          <w:szCs w:val="24"/>
        </w:rPr>
        <w:t xml:space="preserve">  </w:t>
      </w:r>
    </w:p>
    <w:p>
      <w:r>
        <w:drawing>
          <wp:inline distT="0" distB="0" distL="114300" distR="114300">
            <wp:extent cx="3971290" cy="4266565"/>
            <wp:effectExtent l="0" t="0" r="10160" b="635"/>
            <wp:docPr id="9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7"/>
                    <pic:cNvPicPr>
                      <a:picLocks noChangeAspect="1"/>
                    </pic:cNvPicPr>
                  </pic:nvPicPr>
                  <pic:blipFill>
                    <a:blip r:embed="rId26"/>
                    <a:stretch>
                      <a:fillRect/>
                    </a:stretch>
                  </pic:blipFill>
                  <pic:spPr>
                    <a:xfrm>
                      <a:off x="0" y="0"/>
                      <a:ext cx="3971290" cy="4266565"/>
                    </a:xfrm>
                    <a:prstGeom prst="rect">
                      <a:avLst/>
                    </a:prstGeom>
                    <a:noFill/>
                    <a:ln w="9525">
                      <a:noFill/>
                    </a:ln>
                  </pic:spPr>
                </pic:pic>
              </a:graphicData>
            </a:graphic>
          </wp:inline>
        </w:drawing>
      </w:r>
    </w:p>
    <w:p>
      <w:pPr>
        <w:pStyle w:val="4"/>
        <w:rPr>
          <w:rFonts w:hint="eastAsia"/>
          <w:lang w:eastAsia="zh-CN"/>
        </w:rPr>
      </w:pPr>
      <w:bookmarkStart w:id="83" w:name="_Toc27993"/>
      <w:bookmarkStart w:id="84" w:name="_Toc18853"/>
      <w:r>
        <w:rPr>
          <w:rFonts w:hint="eastAsia"/>
          <w:lang w:val="en-US" w:eastAsia="zh-CN"/>
        </w:rPr>
        <w:t>3.1</w:t>
      </w:r>
      <w:r>
        <w:t>.</w:t>
      </w:r>
      <w:r>
        <w:rPr>
          <w:rFonts w:hint="eastAsia"/>
        </w:rPr>
        <w:t>6</w:t>
      </w:r>
      <w:r>
        <w:t xml:space="preserve"> </w:t>
      </w:r>
      <w:r>
        <w:rPr>
          <w:rFonts w:hint="eastAsia"/>
          <w:lang w:eastAsia="zh-CN"/>
        </w:rPr>
        <w:t>关于</w:t>
      </w:r>
      <w:bookmarkEnd w:id="83"/>
      <w:bookmarkEnd w:id="84"/>
    </w:p>
    <w:p>
      <w:r>
        <w:drawing>
          <wp:inline distT="0" distB="0" distL="114300" distR="114300">
            <wp:extent cx="4533265" cy="3971290"/>
            <wp:effectExtent l="0" t="0" r="635" b="10160"/>
            <wp:docPr id="25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30"/>
                    <pic:cNvPicPr>
                      <a:picLocks noChangeAspect="1"/>
                    </pic:cNvPicPr>
                  </pic:nvPicPr>
                  <pic:blipFill>
                    <a:blip r:embed="rId27"/>
                    <a:stretch>
                      <a:fillRect/>
                    </a:stretch>
                  </pic:blipFill>
                  <pic:spPr>
                    <a:xfrm>
                      <a:off x="0" y="0"/>
                      <a:ext cx="4533265" cy="3971290"/>
                    </a:xfrm>
                    <a:prstGeom prst="rect">
                      <a:avLst/>
                    </a:prstGeom>
                    <a:noFill/>
                    <a:ln w="9525">
                      <a:noFill/>
                    </a:ln>
                  </pic:spPr>
                </pic:pic>
              </a:graphicData>
            </a:graphic>
          </wp:inline>
        </w:drawing>
      </w:r>
    </w:p>
    <w:p>
      <w:pPr>
        <w:pStyle w:val="4"/>
      </w:pPr>
      <w:bookmarkStart w:id="85" w:name="_Toc6026"/>
      <w:bookmarkStart w:id="86" w:name="_Toc29587"/>
      <w:r>
        <w:rPr>
          <w:rFonts w:hint="eastAsia"/>
          <w:lang w:val="en-US" w:eastAsia="zh-CN"/>
        </w:rPr>
        <w:t>3.1</w:t>
      </w:r>
      <w:r>
        <w:t>.</w:t>
      </w:r>
      <w:r>
        <w:rPr>
          <w:rFonts w:hint="eastAsia"/>
          <w:lang w:val="en-US" w:eastAsia="zh-CN"/>
        </w:rPr>
        <w:t>7</w:t>
      </w:r>
      <w:r>
        <w:t xml:space="preserve"> </w:t>
      </w:r>
      <w:r>
        <w:rPr>
          <w:rFonts w:hint="eastAsia"/>
          <w:lang w:eastAsia="zh-CN"/>
        </w:rPr>
        <w:t>退出系统</w:t>
      </w:r>
      <w:bookmarkEnd w:id="85"/>
      <w:bookmarkEnd w:id="86"/>
    </w:p>
    <w:p>
      <w:pPr>
        <w:ind w:firstLine="420"/>
        <w:rPr>
          <w:rFonts w:hint="eastAsia"/>
        </w:rPr>
      </w:pPr>
      <w:r>
        <w:t>功能：退出当前账户，返回登录界面</w:t>
      </w:r>
      <w:r>
        <w:rPr>
          <w:rFonts w:hint="eastAsia"/>
        </w:rPr>
        <w:t>。</w:t>
      </w:r>
      <w:r>
        <w:rPr>
          <w:rFonts w:hint="eastAsia"/>
          <w:lang w:eastAsia="zh-CN"/>
        </w:rPr>
        <w:t>（两种方式）</w:t>
      </w:r>
    </w:p>
    <w:p>
      <w:pPr>
        <w:ind w:left="0" w:leftChars="0" w:firstLine="0" w:firstLineChars="0"/>
      </w:pPr>
      <w:r>
        <w:drawing>
          <wp:inline distT="0" distB="0" distL="114300" distR="114300">
            <wp:extent cx="5271135" cy="2585085"/>
            <wp:effectExtent l="0" t="0" r="5715" b="5715"/>
            <wp:docPr id="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1"/>
                    <pic:cNvPicPr>
                      <a:picLocks noChangeAspect="1"/>
                    </pic:cNvPicPr>
                  </pic:nvPicPr>
                  <pic:blipFill>
                    <a:blip r:embed="rId28"/>
                    <a:stretch>
                      <a:fillRect/>
                    </a:stretch>
                  </pic:blipFill>
                  <pic:spPr>
                    <a:xfrm>
                      <a:off x="0" y="0"/>
                      <a:ext cx="5271135" cy="2585085"/>
                    </a:xfrm>
                    <a:prstGeom prst="rect">
                      <a:avLst/>
                    </a:prstGeom>
                    <a:noFill/>
                    <a:ln w="9525">
                      <a:noFill/>
                    </a:ln>
                  </pic:spPr>
                </pic:pic>
              </a:graphicData>
            </a:graphic>
          </wp:inline>
        </w:drawing>
      </w:r>
    </w:p>
    <w:p>
      <w:pPr>
        <w:numPr>
          <w:ilvl w:val="0"/>
          <w:numId w:val="0"/>
        </w:numPr>
        <w:rPr>
          <w:lang w:val="zh-CN"/>
        </w:rPr>
      </w:pPr>
      <w:r>
        <w:drawing>
          <wp:inline distT="0" distB="0" distL="114300" distR="114300">
            <wp:extent cx="5273040" cy="3011805"/>
            <wp:effectExtent l="0" t="0" r="3810" b="17145"/>
            <wp:docPr id="9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2"/>
                    <pic:cNvPicPr>
                      <a:picLocks noChangeAspect="1"/>
                    </pic:cNvPicPr>
                  </pic:nvPicPr>
                  <pic:blipFill>
                    <a:blip r:embed="rId29"/>
                    <a:stretch>
                      <a:fillRect/>
                    </a:stretch>
                  </pic:blipFill>
                  <pic:spPr>
                    <a:xfrm>
                      <a:off x="0" y="0"/>
                      <a:ext cx="5273040" cy="3011805"/>
                    </a:xfrm>
                    <a:prstGeom prst="rect">
                      <a:avLst/>
                    </a:prstGeom>
                    <a:noFill/>
                    <a:ln w="9525">
                      <a:noFill/>
                    </a:ln>
                  </pic:spPr>
                </pic:pic>
              </a:graphicData>
            </a:graphic>
          </wp:inline>
        </w:drawing>
      </w:r>
    </w:p>
    <w:p>
      <w:pPr>
        <w:pStyle w:val="3"/>
        <w:ind w:left="0" w:leftChars="0" w:firstLine="420" w:firstLineChars="0"/>
        <w:rPr>
          <w:rFonts w:hint="eastAsia"/>
          <w:lang w:val="en-US" w:eastAsia="zh-CN"/>
        </w:rPr>
      </w:pPr>
      <w:bookmarkStart w:id="87" w:name="_Toc27313"/>
      <w:bookmarkStart w:id="88" w:name="_Toc23729"/>
      <w:bookmarkStart w:id="89" w:name="_Toc22275"/>
      <w:bookmarkStart w:id="90" w:name="_Toc24077"/>
      <w:bookmarkStart w:id="91" w:name="_Toc2969"/>
      <w:bookmarkStart w:id="92" w:name="_Toc9564"/>
      <w:bookmarkStart w:id="93" w:name="_Toc5181"/>
      <w:r>
        <w:rPr>
          <w:rFonts w:hint="eastAsia"/>
          <w:lang w:val="en-US" w:eastAsia="zh-CN"/>
        </w:rPr>
        <w:t>3.2学生端主要包含功能</w:t>
      </w:r>
      <w:bookmarkEnd w:id="87"/>
      <w:bookmarkEnd w:id="88"/>
      <w:bookmarkEnd w:id="89"/>
      <w:bookmarkEnd w:id="90"/>
      <w:bookmarkEnd w:id="91"/>
      <w:bookmarkEnd w:id="92"/>
      <w:bookmarkEnd w:id="93"/>
    </w:p>
    <w:p>
      <w:pPr>
        <w:rPr>
          <w:rFonts w:hint="eastAsia"/>
          <w:lang w:val="en-US" w:eastAsia="zh-CN"/>
        </w:rPr>
      </w:pPr>
      <w:r>
        <w:rPr>
          <w:rFonts w:hint="eastAsia"/>
          <w:lang w:val="en-US" w:eastAsia="zh-CN"/>
        </w:rPr>
        <w:t>学生端操作分为个人和团队两个模式。</w:t>
      </w:r>
    </w:p>
    <w:p>
      <w:pPr>
        <w:rPr>
          <w:rFonts w:hint="eastAsia"/>
          <w:lang w:val="en-US" w:eastAsia="zh-CN"/>
        </w:rPr>
      </w:pPr>
    </w:p>
    <w:p>
      <w:pPr>
        <w:pStyle w:val="4"/>
        <w:rPr>
          <w:rFonts w:hint="eastAsia"/>
          <w:lang w:val="en-US" w:eastAsia="zh-CN"/>
        </w:rPr>
      </w:pPr>
      <w:bookmarkStart w:id="94" w:name="_Toc28724"/>
      <w:bookmarkStart w:id="95" w:name="_Toc17687"/>
      <w:r>
        <w:rPr>
          <w:rFonts w:hint="eastAsia"/>
          <w:lang w:val="en-US" w:eastAsia="zh-CN"/>
        </w:rPr>
        <w:t>3.2.1个人模式</w:t>
      </w:r>
      <w:bookmarkEnd w:id="94"/>
      <w:bookmarkEnd w:id="95"/>
    </w:p>
    <w:p>
      <w:pPr>
        <w:rPr>
          <w:rFonts w:hint="eastAsia"/>
          <w:lang w:val="en-US" w:eastAsia="zh-CN"/>
        </w:rPr>
      </w:pPr>
    </w:p>
    <w:p>
      <w:pPr>
        <w:ind w:left="0" w:leftChars="0" w:firstLine="480" w:firstLineChars="200"/>
        <w:rPr>
          <w:rFonts w:hint="eastAsia"/>
          <w:lang w:val="en-US" w:eastAsia="zh-CN"/>
        </w:rPr>
      </w:pPr>
      <w:r>
        <w:rPr>
          <w:rFonts w:hint="eastAsia"/>
          <w:lang w:val="en-US" w:eastAsia="zh-CN"/>
        </w:rPr>
        <w:t>页面包含功能：个人信息、基础知识、第三方支付、互联网征信、P2P网贷、众筹、互联网银行、互联网保险、互联网基金销售、互联网消费金融、大数据金融、系统性风险、反金融诈骗、教学案例、展示中心、创业广场、云课堂、实习报告、使用帮助。</w:t>
      </w:r>
    </w:p>
    <w:p>
      <w:pPr>
        <w:ind w:left="0" w:leftChars="0" w:firstLine="0" w:firstLineChars="0"/>
      </w:pPr>
      <w:r>
        <w:drawing>
          <wp:inline distT="0" distB="0" distL="114300" distR="114300">
            <wp:extent cx="5272405" cy="2454910"/>
            <wp:effectExtent l="0" t="0" r="4445" b="2540"/>
            <wp:docPr id="25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31"/>
                    <pic:cNvPicPr>
                      <a:picLocks noChangeAspect="1"/>
                    </pic:cNvPicPr>
                  </pic:nvPicPr>
                  <pic:blipFill>
                    <a:blip r:embed="rId21"/>
                    <a:stretch>
                      <a:fillRect/>
                    </a:stretch>
                  </pic:blipFill>
                  <pic:spPr>
                    <a:xfrm>
                      <a:off x="0" y="0"/>
                      <a:ext cx="5272405" cy="2454910"/>
                    </a:xfrm>
                    <a:prstGeom prst="rect">
                      <a:avLst/>
                    </a:prstGeom>
                    <a:noFill/>
                    <a:ln w="9525">
                      <a:noFill/>
                    </a:ln>
                  </pic:spPr>
                </pic:pic>
              </a:graphicData>
            </a:graphic>
          </wp:inline>
        </w:drawing>
      </w:r>
    </w:p>
    <w:p/>
    <w:p>
      <w:pPr>
        <w:pStyle w:val="5"/>
        <w:rPr>
          <w:rFonts w:hint="eastAsia"/>
          <w:lang w:val="en-US" w:eastAsia="zh-CN"/>
        </w:rPr>
      </w:pPr>
      <w:r>
        <w:rPr>
          <w:rFonts w:hint="eastAsia"/>
          <w:lang w:val="en-US" w:eastAsia="zh-CN"/>
        </w:rPr>
        <w:t>3.2.1.1个人信息</w:t>
      </w:r>
    </w:p>
    <w:p>
      <w:pPr>
        <w:rPr>
          <w:rFonts w:hint="eastAsia"/>
          <w:lang w:val="en-US" w:eastAsia="zh-CN"/>
        </w:rPr>
      </w:pPr>
      <w:r>
        <w:rPr>
          <w:rFonts w:hint="eastAsia"/>
          <w:lang w:val="en-US" w:eastAsia="zh-CN"/>
        </w:rPr>
        <w:t>显示学生在软件中的基本信息</w:t>
      </w:r>
    </w:p>
    <w:p>
      <w:r>
        <w:drawing>
          <wp:inline distT="0" distB="0" distL="114300" distR="114300">
            <wp:extent cx="3104515" cy="3123565"/>
            <wp:effectExtent l="0" t="0" r="635" b="635"/>
            <wp:docPr id="25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33"/>
                    <pic:cNvPicPr>
                      <a:picLocks noChangeAspect="1"/>
                    </pic:cNvPicPr>
                  </pic:nvPicPr>
                  <pic:blipFill>
                    <a:blip r:embed="rId30"/>
                    <a:stretch>
                      <a:fillRect/>
                    </a:stretch>
                  </pic:blipFill>
                  <pic:spPr>
                    <a:xfrm>
                      <a:off x="0" y="0"/>
                      <a:ext cx="3104515" cy="3123565"/>
                    </a:xfrm>
                    <a:prstGeom prst="rect">
                      <a:avLst/>
                    </a:prstGeom>
                    <a:noFill/>
                    <a:ln w="9525">
                      <a:noFill/>
                    </a:ln>
                  </pic:spPr>
                </pic:pic>
              </a:graphicData>
            </a:graphic>
          </wp:inline>
        </w:drawing>
      </w: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eastAsia="宋体"/>
          <w:lang w:eastAsia="zh-CN"/>
        </w:rPr>
      </w:pPr>
      <w:r>
        <w:rPr>
          <w:rFonts w:hint="eastAsia"/>
          <w:lang w:eastAsia="zh-CN"/>
        </w:rPr>
        <w:t>累积经验</w:t>
      </w:r>
    </w:p>
    <w:p>
      <w:r>
        <w:drawing>
          <wp:inline distT="0" distB="0" distL="114300" distR="114300">
            <wp:extent cx="5266055" cy="3297555"/>
            <wp:effectExtent l="0" t="0" r="10795" b="17145"/>
            <wp:docPr id="25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37"/>
                    <pic:cNvPicPr>
                      <a:picLocks noChangeAspect="1"/>
                    </pic:cNvPicPr>
                  </pic:nvPicPr>
                  <pic:blipFill>
                    <a:blip r:embed="rId31"/>
                    <a:stretch>
                      <a:fillRect/>
                    </a:stretch>
                  </pic:blipFill>
                  <pic:spPr>
                    <a:xfrm>
                      <a:off x="0" y="0"/>
                      <a:ext cx="5266055" cy="3297555"/>
                    </a:xfrm>
                    <a:prstGeom prst="rect">
                      <a:avLst/>
                    </a:prstGeom>
                    <a:noFill/>
                    <a:ln w="9525">
                      <a:noFill/>
                    </a:ln>
                  </pic:spPr>
                </pic:pic>
              </a:graphicData>
            </a:graphic>
          </wp:inline>
        </w:drawing>
      </w:r>
    </w:p>
    <w:p>
      <w:r>
        <w:drawing>
          <wp:inline distT="0" distB="0" distL="114300" distR="114300">
            <wp:extent cx="5269865" cy="2468880"/>
            <wp:effectExtent l="0" t="0" r="6985" b="7620"/>
            <wp:docPr id="25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35"/>
                    <pic:cNvPicPr>
                      <a:picLocks noChangeAspect="1"/>
                    </pic:cNvPicPr>
                  </pic:nvPicPr>
                  <pic:blipFill>
                    <a:blip r:embed="rId32"/>
                    <a:stretch>
                      <a:fillRect/>
                    </a:stretch>
                  </pic:blipFill>
                  <pic:spPr>
                    <a:xfrm>
                      <a:off x="0" y="0"/>
                      <a:ext cx="5269865" cy="2468880"/>
                    </a:xfrm>
                    <a:prstGeom prst="rect">
                      <a:avLst/>
                    </a:prstGeom>
                    <a:noFill/>
                    <a:ln w="9525">
                      <a:noFill/>
                    </a:ln>
                  </pic:spPr>
                </pic:pic>
              </a:graphicData>
            </a:graphic>
          </wp:inline>
        </w:drawing>
      </w:r>
    </w:p>
    <w:p>
      <w:pPr>
        <w:pStyle w:val="5"/>
        <w:rPr>
          <w:rFonts w:hint="eastAsia"/>
          <w:lang w:eastAsia="zh-CN"/>
        </w:rPr>
      </w:pPr>
      <w:r>
        <w:rPr>
          <w:rFonts w:hint="eastAsia"/>
          <w:lang w:val="en-US" w:eastAsia="zh-CN"/>
        </w:rPr>
        <w:t>3.2.1.2</w:t>
      </w:r>
      <w:r>
        <w:rPr>
          <w:rFonts w:hint="eastAsia"/>
          <w:lang w:eastAsia="zh-CN"/>
        </w:rPr>
        <w:t>开银行卡</w:t>
      </w:r>
    </w:p>
    <w:p>
      <w:pPr>
        <w:rPr>
          <w:rFonts w:hint="eastAsia" w:eastAsia="宋体"/>
          <w:lang w:eastAsia="zh-CN"/>
        </w:rPr>
      </w:pPr>
      <w:r>
        <w:rPr>
          <w:rFonts w:hint="eastAsia"/>
          <w:lang w:eastAsia="zh-CN"/>
        </w:rPr>
        <w:t>在个人信息里我的钱包中点击开卡，在以下银行中任意选一家开银行卡，以供整个软件使用，每个模块的资金流通都出自这张卡，开卡成功后，初始资金</w:t>
      </w:r>
      <w:r>
        <w:rPr>
          <w:rFonts w:hint="eastAsia"/>
          <w:lang w:val="en-US" w:eastAsia="zh-CN"/>
        </w:rPr>
        <w:t>3000万。</w:t>
      </w:r>
    </w:p>
    <w:p>
      <w:pPr>
        <w:ind w:left="0" w:leftChars="0" w:firstLine="0" w:firstLineChars="0"/>
      </w:pPr>
      <w:r>
        <w:drawing>
          <wp:inline distT="0" distB="0" distL="114300" distR="114300">
            <wp:extent cx="5272405" cy="2454910"/>
            <wp:effectExtent l="0" t="0" r="4445" b="2540"/>
            <wp:docPr id="26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38"/>
                    <pic:cNvPicPr>
                      <a:picLocks noChangeAspect="1"/>
                    </pic:cNvPicPr>
                  </pic:nvPicPr>
                  <pic:blipFill>
                    <a:blip r:embed="rId33"/>
                    <a:stretch>
                      <a:fillRect/>
                    </a:stretch>
                  </pic:blipFill>
                  <pic:spPr>
                    <a:xfrm>
                      <a:off x="0" y="0"/>
                      <a:ext cx="5272405" cy="2454910"/>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3.2.1.3资金流水</w:t>
      </w:r>
    </w:p>
    <w:p>
      <w:pPr>
        <w:rPr>
          <w:rFonts w:hint="eastAsia"/>
          <w:lang w:val="en-US" w:eastAsia="zh-CN"/>
        </w:rPr>
      </w:pPr>
      <w:r>
        <w:rPr>
          <w:rFonts w:hint="eastAsia"/>
          <w:lang w:val="en-US" w:eastAsia="zh-CN"/>
        </w:rPr>
        <w:t>点击查看详情可以看到所有操作的资金流动情况。</w:t>
      </w:r>
    </w:p>
    <w:p>
      <w:pPr>
        <w:pStyle w:val="5"/>
        <w:rPr>
          <w:rFonts w:hint="eastAsia"/>
          <w:lang w:val="en-US" w:eastAsia="zh-CN"/>
        </w:rPr>
      </w:pPr>
      <w:r>
        <w:rPr>
          <w:rFonts w:hint="eastAsia"/>
          <w:lang w:val="en-US" w:eastAsia="zh-CN"/>
        </w:rPr>
        <w:t>3.2.1.4修改个人信息和密码</w:t>
      </w:r>
    </w:p>
    <w:p>
      <w:pPr>
        <w:rPr>
          <w:rFonts w:hint="eastAsia"/>
          <w:lang w:val="en-US" w:eastAsia="zh-CN"/>
        </w:rPr>
      </w:pPr>
      <w:r>
        <w:rPr>
          <w:rFonts w:hint="eastAsia"/>
          <w:lang w:val="en-US" w:eastAsia="zh-CN"/>
        </w:rPr>
        <w:t>点击编辑可以修改学生个人信息和密码。</w:t>
      </w:r>
    </w:p>
    <w:p>
      <w:pPr>
        <w:ind w:left="0" w:leftChars="0" w:firstLine="0" w:firstLineChars="0"/>
        <w:rPr>
          <w:rFonts w:hint="eastAsia"/>
          <w:lang w:val="en-US" w:eastAsia="zh-CN"/>
        </w:rPr>
      </w:pPr>
      <w:r>
        <w:rPr>
          <w:rFonts w:hint="eastAsia"/>
          <w:lang w:val="en-US" w:eastAsia="zh-CN"/>
        </w:rPr>
        <w:t xml:space="preserve">         </w:t>
      </w:r>
      <w:r>
        <w:drawing>
          <wp:inline distT="0" distB="0" distL="114300" distR="114300">
            <wp:extent cx="3809365" cy="4761865"/>
            <wp:effectExtent l="0" t="0" r="635" b="635"/>
            <wp:docPr id="11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3"/>
                    <pic:cNvPicPr>
                      <a:picLocks noChangeAspect="1"/>
                    </pic:cNvPicPr>
                  </pic:nvPicPr>
                  <pic:blipFill>
                    <a:blip r:embed="rId34"/>
                    <a:stretch>
                      <a:fillRect/>
                    </a:stretch>
                  </pic:blipFill>
                  <pic:spPr>
                    <a:xfrm>
                      <a:off x="0" y="0"/>
                      <a:ext cx="3809365" cy="4761865"/>
                    </a:xfrm>
                    <a:prstGeom prst="rect">
                      <a:avLst/>
                    </a:prstGeom>
                    <a:noFill/>
                    <a:ln w="9525">
                      <a:noFill/>
                    </a:ln>
                  </pic:spPr>
                </pic:pic>
              </a:graphicData>
            </a:graphic>
          </wp:inline>
        </w:drawing>
      </w:r>
    </w:p>
    <w:p>
      <w:pPr>
        <w:pStyle w:val="5"/>
        <w:rPr>
          <w:rFonts w:hint="eastAsia"/>
          <w:lang w:eastAsia="zh-CN"/>
        </w:rPr>
      </w:pPr>
      <w:r>
        <w:rPr>
          <w:rFonts w:hint="eastAsia"/>
          <w:lang w:val="en-US" w:eastAsia="zh-CN"/>
        </w:rPr>
        <w:t>3.2.1.5</w:t>
      </w:r>
      <w:r>
        <w:rPr>
          <w:rFonts w:hint="eastAsia"/>
          <w:lang w:eastAsia="zh-CN"/>
        </w:rPr>
        <w:t>基础知识</w:t>
      </w:r>
    </w:p>
    <w:p>
      <w:pPr>
        <w:rPr>
          <w:rFonts w:hint="eastAsia"/>
          <w:lang w:eastAsia="zh-CN"/>
        </w:rPr>
      </w:pPr>
      <w:r>
        <w:rPr>
          <w:rFonts w:hint="eastAsia"/>
          <w:lang w:eastAsia="zh-CN"/>
        </w:rPr>
        <w:t>分为练习模式和考试模式两种。练习模式可供学生平时练习，不计分；考试模式由老师发布考试计划后学生方可进入，在规定的时间里进行计分答题。</w:t>
      </w:r>
    </w:p>
    <w:p>
      <w:pPr>
        <w:ind w:left="0" w:leftChars="0" w:firstLine="0" w:firstLineChars="0"/>
        <w:rPr>
          <w:rFonts w:hint="eastAsia"/>
          <w:lang w:eastAsia="zh-CN"/>
        </w:rPr>
      </w:pPr>
      <w:r>
        <w:drawing>
          <wp:inline distT="0" distB="0" distL="114300" distR="114300">
            <wp:extent cx="5272405" cy="2428875"/>
            <wp:effectExtent l="0" t="0" r="4445" b="9525"/>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35"/>
                    <a:stretch>
                      <a:fillRect/>
                    </a:stretch>
                  </pic:blipFill>
                  <pic:spPr>
                    <a:xfrm>
                      <a:off x="0" y="0"/>
                      <a:ext cx="5272405" cy="2428875"/>
                    </a:xfrm>
                    <a:prstGeom prst="rect">
                      <a:avLst/>
                    </a:prstGeom>
                    <a:noFill/>
                    <a:ln w="9525">
                      <a:noFill/>
                    </a:ln>
                  </pic:spPr>
                </pic:pic>
              </a:graphicData>
            </a:graphic>
          </wp:inline>
        </w:drawing>
      </w:r>
    </w:p>
    <w:p>
      <w:pPr>
        <w:rPr>
          <w:rFonts w:hint="eastAsia"/>
          <w:lang w:val="en-US" w:eastAsia="zh-CN"/>
        </w:rPr>
      </w:pPr>
      <w:r>
        <w:rPr>
          <w:rFonts w:hint="eastAsia"/>
          <w:lang w:eastAsia="zh-CN"/>
        </w:rPr>
        <w:t>基础知识包含了</w:t>
      </w:r>
      <w:r>
        <w:rPr>
          <w:rFonts w:hint="eastAsia"/>
          <w:lang w:val="en-US" w:eastAsia="zh-CN"/>
        </w:rPr>
        <w:t>第三方支付、互联网征信、P2P网贷、众筹、互联网银行、互联网保险、互联网基金销售、互联网消费金融、大数据金融、系统性风险、反金融诈骗这11个模块的理论知识的习题，可以选择相应的模块进行习题练习，有单选、多选、判断三种题型。</w:t>
      </w:r>
    </w:p>
    <w:p>
      <w:pPr>
        <w:ind w:left="0" w:leftChars="0" w:firstLine="0" w:firstLineChars="0"/>
        <w:rPr>
          <w:rFonts w:hint="eastAsia"/>
          <w:lang w:val="en-US" w:eastAsia="zh-CN"/>
        </w:rPr>
      </w:pPr>
      <w:r>
        <w:drawing>
          <wp:inline distT="0" distB="0" distL="114300" distR="114300">
            <wp:extent cx="5272405" cy="2616835"/>
            <wp:effectExtent l="0" t="0" r="4445" b="12065"/>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36"/>
                    <a:stretch>
                      <a:fillRect/>
                    </a:stretch>
                  </pic:blipFill>
                  <pic:spPr>
                    <a:xfrm>
                      <a:off x="0" y="0"/>
                      <a:ext cx="5272405" cy="2616835"/>
                    </a:xfrm>
                    <a:prstGeom prst="rect">
                      <a:avLst/>
                    </a:prstGeom>
                    <a:noFill/>
                    <a:ln w="9525">
                      <a:noFill/>
                    </a:ln>
                  </pic:spPr>
                </pic:pic>
              </a:graphicData>
            </a:graphic>
          </wp:inline>
        </w:drawing>
      </w:r>
    </w:p>
    <w:p/>
    <w:p/>
    <w:p>
      <w:pPr>
        <w:pStyle w:val="5"/>
        <w:rPr>
          <w:rFonts w:hint="eastAsia"/>
          <w:lang w:val="en-US" w:eastAsia="zh-CN"/>
        </w:rPr>
      </w:pPr>
      <w:r>
        <w:rPr>
          <w:rFonts w:hint="eastAsia"/>
          <w:lang w:val="en-US" w:eastAsia="zh-CN"/>
        </w:rPr>
        <w:t>3.2.1.6业务模块</w:t>
      </w:r>
    </w:p>
    <w:p>
      <w:pPr>
        <w:ind w:left="0" w:leftChars="0" w:firstLine="480" w:firstLineChars="200"/>
        <w:rPr>
          <w:rFonts w:hint="eastAsia"/>
          <w:lang w:val="en-US" w:eastAsia="zh-CN"/>
        </w:rPr>
      </w:pPr>
      <w:r>
        <w:rPr>
          <w:rFonts w:hint="eastAsia"/>
          <w:lang w:val="en-US" w:eastAsia="zh-CN"/>
        </w:rPr>
        <w:t>第三方支付、互联网征信、P2P网贷、众筹、互联网银行、互联网保险、互联网基金销售、互联网消费金融、大数据金融、系统性风险、反金融诈骗这11个模块是本软件的11个业务功能型模块，没一个模块都有不同的任务，每一个模块里都对应有商业模式、典型案例、虚拟运营、创新创业四个部分组成，学生分别模拟不同的角色操作对应模块的虚拟运营部分。</w:t>
      </w:r>
    </w:p>
    <w:p>
      <w:pPr>
        <w:ind w:left="0" w:leftChars="0" w:firstLine="0" w:firstLineChars="0"/>
        <w:rPr>
          <w:rFonts w:hint="eastAsia"/>
          <w:lang w:val="en-US" w:eastAsia="zh-CN"/>
        </w:rPr>
      </w:pPr>
      <w:r>
        <w:drawing>
          <wp:inline distT="0" distB="0" distL="114300" distR="114300">
            <wp:extent cx="5266055" cy="2432050"/>
            <wp:effectExtent l="0" t="0" r="10795" b="635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37"/>
                    <a:stretch>
                      <a:fillRect/>
                    </a:stretch>
                  </pic:blipFill>
                  <pic:spPr>
                    <a:xfrm>
                      <a:off x="0" y="0"/>
                      <a:ext cx="5266055" cy="2432050"/>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3.2.1.7案例教学</w:t>
      </w:r>
    </w:p>
    <w:p>
      <w:pPr>
        <w:rPr>
          <w:rFonts w:hint="eastAsia"/>
          <w:lang w:val="en-US" w:eastAsia="zh-CN"/>
        </w:rPr>
      </w:pPr>
      <w:r>
        <w:rPr>
          <w:rFonts w:hint="eastAsia"/>
          <w:lang w:val="en-US" w:eastAsia="zh-CN"/>
        </w:rPr>
        <w:t>老师从教师端上传教学案例包括（视频，文档），推送到学生端，学生可以查看并根据老师的要求进行分析，老师设定评分标准后根据评分标准进行点评，完成老师与学生之间的交流互动。</w:t>
      </w:r>
    </w:p>
    <w:p>
      <w:pPr>
        <w:ind w:left="0" w:leftChars="0" w:firstLine="0" w:firstLineChars="0"/>
      </w:pPr>
      <w:r>
        <w:drawing>
          <wp:inline distT="0" distB="0" distL="114300" distR="114300">
            <wp:extent cx="5259070" cy="2428875"/>
            <wp:effectExtent l="0" t="0" r="17780" b="9525"/>
            <wp:docPr id="10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4"/>
                    <pic:cNvPicPr>
                      <a:picLocks noChangeAspect="1"/>
                    </pic:cNvPicPr>
                  </pic:nvPicPr>
                  <pic:blipFill>
                    <a:blip r:embed="rId38"/>
                    <a:stretch>
                      <a:fillRect/>
                    </a:stretch>
                  </pic:blipFill>
                  <pic:spPr>
                    <a:xfrm>
                      <a:off x="0" y="0"/>
                      <a:ext cx="5259070" cy="2428875"/>
                    </a:xfrm>
                    <a:prstGeom prst="rect">
                      <a:avLst/>
                    </a:prstGeom>
                    <a:noFill/>
                    <a:ln w="9525">
                      <a:noFill/>
                    </a:ln>
                  </pic:spPr>
                </pic:pic>
              </a:graphicData>
            </a:graphic>
          </wp:inline>
        </w:drawing>
      </w:r>
    </w:p>
    <w:p>
      <w:pPr>
        <w:ind w:left="0" w:leftChars="0" w:firstLine="0" w:firstLineChars="0"/>
        <w:rPr>
          <w:rFonts w:hint="eastAsia"/>
          <w:lang w:val="en-US" w:eastAsia="zh-CN"/>
        </w:rPr>
      </w:pPr>
      <w:r>
        <w:drawing>
          <wp:inline distT="0" distB="0" distL="114300" distR="114300">
            <wp:extent cx="5274310" cy="3215005"/>
            <wp:effectExtent l="0" t="0" r="2540" b="4445"/>
            <wp:docPr id="15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8"/>
                    <pic:cNvPicPr>
                      <a:picLocks noChangeAspect="1"/>
                    </pic:cNvPicPr>
                  </pic:nvPicPr>
                  <pic:blipFill>
                    <a:blip r:embed="rId39"/>
                    <a:stretch>
                      <a:fillRect/>
                    </a:stretch>
                  </pic:blipFill>
                  <pic:spPr>
                    <a:xfrm>
                      <a:off x="0" y="0"/>
                      <a:ext cx="5274310" cy="3215005"/>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3.2.1.8展示中心</w:t>
      </w:r>
    </w:p>
    <w:p>
      <w:pPr>
        <w:rPr>
          <w:rFonts w:hint="eastAsia"/>
          <w:lang w:val="en-US" w:eastAsia="zh-CN"/>
        </w:rPr>
      </w:pPr>
      <w:r>
        <w:rPr>
          <w:rFonts w:hint="eastAsia"/>
          <w:lang w:val="en-US" w:eastAsia="zh-CN"/>
        </w:rPr>
        <w:t>学生查看操作记录详情包括（模块名称、当前操作、操作账号、操作人、操作时间）。</w:t>
      </w:r>
    </w:p>
    <w:p>
      <w:pPr>
        <w:ind w:left="0" w:leftChars="0" w:firstLine="0" w:firstLineChars="0"/>
      </w:pPr>
      <w:r>
        <w:drawing>
          <wp:inline distT="0" distB="0" distL="114300" distR="114300">
            <wp:extent cx="5262245" cy="1400175"/>
            <wp:effectExtent l="0" t="0" r="14605" b="9525"/>
            <wp:docPr id="11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8"/>
                    <pic:cNvPicPr>
                      <a:picLocks noChangeAspect="1"/>
                    </pic:cNvPicPr>
                  </pic:nvPicPr>
                  <pic:blipFill>
                    <a:blip r:embed="rId40"/>
                    <a:stretch>
                      <a:fillRect/>
                    </a:stretch>
                  </pic:blipFill>
                  <pic:spPr>
                    <a:xfrm>
                      <a:off x="0" y="0"/>
                      <a:ext cx="5262245" cy="1400175"/>
                    </a:xfrm>
                    <a:prstGeom prst="rect">
                      <a:avLst/>
                    </a:prstGeom>
                    <a:noFill/>
                    <a:ln w="9525">
                      <a:noFill/>
                    </a:ln>
                  </pic:spPr>
                </pic:pic>
              </a:graphicData>
            </a:graphic>
          </wp:inline>
        </w:drawing>
      </w:r>
    </w:p>
    <w:p>
      <w:pPr>
        <w:ind w:left="0" w:leftChars="0" w:firstLine="0" w:firstLineChars="0"/>
        <w:rPr>
          <w:rFonts w:hint="eastAsia"/>
          <w:lang w:val="en-US" w:eastAsia="zh-CN"/>
        </w:rPr>
      </w:pPr>
      <w:r>
        <w:drawing>
          <wp:inline distT="0" distB="0" distL="114300" distR="114300">
            <wp:extent cx="5272405" cy="2616835"/>
            <wp:effectExtent l="0" t="0" r="4445" b="12065"/>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41"/>
                    <a:stretch>
                      <a:fillRect/>
                    </a:stretch>
                  </pic:blipFill>
                  <pic:spPr>
                    <a:xfrm>
                      <a:off x="0" y="0"/>
                      <a:ext cx="5272405" cy="2616835"/>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3.2.1.9创业广场</w:t>
      </w:r>
    </w:p>
    <w:p>
      <w:pPr>
        <w:rPr>
          <w:rFonts w:hint="eastAsia"/>
          <w:lang w:val="en-US" w:eastAsia="zh-CN"/>
        </w:rPr>
      </w:pPr>
      <w:r>
        <w:rPr>
          <w:rFonts w:hint="eastAsia"/>
          <w:lang w:val="en-US" w:eastAsia="zh-CN"/>
        </w:rPr>
        <w:t>学生可添加创业信息包括（项目背、项目详情、项目目标、优势、风险及对策、创业团队、其他）</w:t>
      </w:r>
      <w:r>
        <w:rPr>
          <w:rFonts w:hint="eastAsia"/>
          <w:lang w:val="en-US" w:eastAsia="zh-CN"/>
        </w:rPr>
        <w:tab/>
      </w:r>
      <w:r>
        <w:rPr>
          <w:rFonts w:hint="eastAsia"/>
          <w:lang w:val="en-US" w:eastAsia="zh-CN"/>
        </w:rPr>
        <w:t>其余同学可以对此项目进行点赞、关注、发表意见相互交流。</w:t>
      </w:r>
    </w:p>
    <w:p>
      <w:pPr>
        <w:rPr>
          <w:rFonts w:hint="eastAsia"/>
          <w:lang w:val="en-US" w:eastAsia="zh-CN"/>
        </w:rPr>
      </w:pPr>
    </w:p>
    <w:p>
      <w:pPr>
        <w:ind w:left="0" w:leftChars="0" w:firstLine="0" w:firstLineChars="0"/>
        <w:rPr>
          <w:rFonts w:hint="eastAsia"/>
          <w:lang w:val="en-US" w:eastAsia="zh-CN"/>
        </w:rPr>
      </w:pPr>
      <w:r>
        <w:drawing>
          <wp:inline distT="0" distB="0" distL="114300" distR="114300">
            <wp:extent cx="5266055" cy="1878330"/>
            <wp:effectExtent l="0" t="0" r="10795" b="7620"/>
            <wp:docPr id="11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2"/>
                    <pic:cNvPicPr>
                      <a:picLocks noChangeAspect="1"/>
                    </pic:cNvPicPr>
                  </pic:nvPicPr>
                  <pic:blipFill>
                    <a:blip r:embed="rId42"/>
                    <a:stretch>
                      <a:fillRect/>
                    </a:stretch>
                  </pic:blipFill>
                  <pic:spPr>
                    <a:xfrm>
                      <a:off x="0" y="0"/>
                      <a:ext cx="5266055" cy="1878330"/>
                    </a:xfrm>
                    <a:prstGeom prst="rect">
                      <a:avLst/>
                    </a:prstGeom>
                    <a:noFill/>
                    <a:ln w="9525">
                      <a:noFill/>
                    </a:ln>
                  </pic:spPr>
                </pic:pic>
              </a:graphicData>
            </a:graphic>
          </wp:inline>
        </w:drawing>
      </w:r>
    </w:p>
    <w:p>
      <w:pPr>
        <w:rPr>
          <w:rFonts w:hint="eastAsia"/>
          <w:lang w:val="en-US" w:eastAsia="zh-CN"/>
        </w:rPr>
      </w:pPr>
    </w:p>
    <w:p>
      <w:pPr>
        <w:pStyle w:val="5"/>
        <w:rPr>
          <w:rFonts w:hint="eastAsia"/>
          <w:lang w:val="en-US" w:eastAsia="zh-CN"/>
        </w:rPr>
      </w:pPr>
      <w:r>
        <w:rPr>
          <w:rFonts w:hint="eastAsia"/>
          <w:lang w:val="en-US" w:eastAsia="zh-CN"/>
        </w:rPr>
        <w:t>3.1.1.10云课堂</w:t>
      </w:r>
    </w:p>
    <w:p>
      <w:pPr>
        <w:rPr>
          <w:rFonts w:hint="eastAsia"/>
          <w:lang w:val="en-US" w:eastAsia="zh-CN"/>
        </w:rPr>
      </w:pPr>
      <w:r>
        <w:rPr>
          <w:rFonts w:hint="eastAsia"/>
          <w:lang w:val="en-US" w:eastAsia="zh-CN"/>
        </w:rPr>
        <w:t>学生可以查看到每个业务模块的课件、视频、文档进行学习。课件、视频、文档需老师在教师端上传方可看到。</w:t>
      </w:r>
    </w:p>
    <w:p>
      <w:pPr>
        <w:ind w:left="0" w:leftChars="0" w:firstLine="0" w:firstLineChars="0"/>
      </w:pPr>
      <w:r>
        <w:drawing>
          <wp:inline distT="0" distB="0" distL="114300" distR="114300">
            <wp:extent cx="5272405" cy="2454910"/>
            <wp:effectExtent l="0" t="0" r="4445" b="254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43"/>
                    <a:stretch>
                      <a:fillRect/>
                    </a:stretch>
                  </pic:blipFill>
                  <pic:spPr>
                    <a:xfrm>
                      <a:off x="0" y="0"/>
                      <a:ext cx="5272405" cy="2454910"/>
                    </a:xfrm>
                    <a:prstGeom prst="rect">
                      <a:avLst/>
                    </a:prstGeom>
                    <a:noFill/>
                    <a:ln w="9525">
                      <a:noFill/>
                    </a:ln>
                  </pic:spPr>
                </pic:pic>
              </a:graphicData>
            </a:graphic>
          </wp:inline>
        </w:drawing>
      </w:r>
    </w:p>
    <w:p>
      <w:pPr>
        <w:rPr>
          <w:rFonts w:hint="eastAsia" w:eastAsia="宋体"/>
          <w:lang w:val="en-US" w:eastAsia="zh-CN"/>
        </w:rPr>
      </w:pPr>
      <w:r>
        <w:rPr>
          <w:rFonts w:hint="eastAsia"/>
          <w:lang w:val="en-US" w:eastAsia="zh-CN"/>
        </w:rPr>
        <w:t>点击进入</w:t>
      </w:r>
    </w:p>
    <w:p>
      <w:pPr>
        <w:ind w:left="0" w:leftChars="0" w:firstLine="0" w:firstLineChars="0"/>
        <w:rPr>
          <w:rFonts w:hint="eastAsia"/>
          <w:lang w:val="en-US" w:eastAsia="zh-CN"/>
        </w:rPr>
      </w:pPr>
      <w:r>
        <w:drawing>
          <wp:inline distT="0" distB="0" distL="114300" distR="114300">
            <wp:extent cx="5272405" cy="2428875"/>
            <wp:effectExtent l="0" t="0" r="4445" b="9525"/>
            <wp:docPr id="15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9"/>
                    <pic:cNvPicPr>
                      <a:picLocks noChangeAspect="1"/>
                    </pic:cNvPicPr>
                  </pic:nvPicPr>
                  <pic:blipFill>
                    <a:blip r:embed="rId44"/>
                    <a:stretch>
                      <a:fillRect/>
                    </a:stretch>
                  </pic:blipFill>
                  <pic:spPr>
                    <a:xfrm>
                      <a:off x="0" y="0"/>
                      <a:ext cx="5272405" cy="2428875"/>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3.2.1.11实习报告</w:t>
      </w:r>
    </w:p>
    <w:p>
      <w:pPr>
        <w:rPr>
          <w:rFonts w:hint="eastAsia"/>
          <w:lang w:val="en-US" w:eastAsia="zh-CN"/>
        </w:rPr>
      </w:pPr>
      <w:r>
        <w:rPr>
          <w:rFonts w:hint="eastAsia"/>
          <w:lang w:val="en-US" w:eastAsia="zh-CN"/>
        </w:rPr>
        <w:t>可以查看到学生的任务得分情况。</w:t>
      </w:r>
    </w:p>
    <w:p>
      <w:pPr>
        <w:ind w:left="0" w:leftChars="0" w:firstLine="0" w:firstLineChars="0"/>
      </w:pPr>
      <w:r>
        <w:drawing>
          <wp:inline distT="0" distB="0" distL="114300" distR="114300">
            <wp:extent cx="5264785" cy="3227705"/>
            <wp:effectExtent l="0" t="0" r="12065" b="10795"/>
            <wp:docPr id="26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39"/>
                    <pic:cNvPicPr>
                      <a:picLocks noChangeAspect="1"/>
                    </pic:cNvPicPr>
                  </pic:nvPicPr>
                  <pic:blipFill>
                    <a:blip r:embed="rId45"/>
                    <a:stretch>
                      <a:fillRect/>
                    </a:stretch>
                  </pic:blipFill>
                  <pic:spPr>
                    <a:xfrm>
                      <a:off x="0" y="0"/>
                      <a:ext cx="5264785" cy="3227705"/>
                    </a:xfrm>
                    <a:prstGeom prst="rect">
                      <a:avLst/>
                    </a:prstGeom>
                    <a:noFill/>
                    <a:ln w="9525">
                      <a:noFill/>
                    </a:ln>
                  </pic:spPr>
                </pic:pic>
              </a:graphicData>
            </a:graphic>
          </wp:inline>
        </w:drawing>
      </w:r>
    </w:p>
    <w:p>
      <w:pPr>
        <w:ind w:left="0" w:leftChars="0" w:firstLine="0" w:firstLineChars="0"/>
        <w:rPr>
          <w:rFonts w:hint="eastAsia"/>
          <w:lang w:val="en-US" w:eastAsia="zh-CN"/>
        </w:rPr>
      </w:pPr>
      <w:r>
        <w:drawing>
          <wp:inline distT="0" distB="0" distL="114300" distR="114300">
            <wp:extent cx="5269865" cy="3078480"/>
            <wp:effectExtent l="0" t="0" r="6985" b="7620"/>
            <wp:docPr id="26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40"/>
                    <pic:cNvPicPr>
                      <a:picLocks noChangeAspect="1"/>
                    </pic:cNvPicPr>
                  </pic:nvPicPr>
                  <pic:blipFill>
                    <a:blip r:embed="rId46"/>
                    <a:stretch>
                      <a:fillRect/>
                    </a:stretch>
                  </pic:blipFill>
                  <pic:spPr>
                    <a:xfrm>
                      <a:off x="0" y="0"/>
                      <a:ext cx="5269865" cy="3078480"/>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3.2.1.12使用帮助</w:t>
      </w:r>
    </w:p>
    <w:p>
      <w:pPr>
        <w:rPr>
          <w:rFonts w:hint="eastAsia"/>
          <w:lang w:val="en-US" w:eastAsia="zh-CN"/>
        </w:rPr>
      </w:pPr>
      <w:r>
        <w:rPr>
          <w:rFonts w:hint="eastAsia"/>
          <w:lang w:val="en-US" w:eastAsia="zh-CN"/>
        </w:rPr>
        <w:t>软件中业务操作时需要特别注意的地方会在这里集中的显示出来。</w:t>
      </w:r>
    </w:p>
    <w:p>
      <w:pPr>
        <w:ind w:left="0" w:leftChars="0" w:firstLine="0" w:firstLineChars="0"/>
        <w:rPr>
          <w:rFonts w:hint="eastAsia"/>
          <w:lang w:val="en-US" w:eastAsia="zh-CN"/>
        </w:rPr>
      </w:pPr>
      <w:r>
        <w:drawing>
          <wp:inline distT="0" distB="0" distL="114300" distR="114300">
            <wp:extent cx="5269865" cy="3078480"/>
            <wp:effectExtent l="0" t="0" r="6985" b="7620"/>
            <wp:docPr id="10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3"/>
                    <pic:cNvPicPr>
                      <a:picLocks noChangeAspect="1"/>
                    </pic:cNvPicPr>
                  </pic:nvPicPr>
                  <pic:blipFill>
                    <a:blip r:embed="rId47"/>
                    <a:stretch>
                      <a:fillRect/>
                    </a:stretch>
                  </pic:blipFill>
                  <pic:spPr>
                    <a:xfrm>
                      <a:off x="0" y="0"/>
                      <a:ext cx="5269865" cy="3078480"/>
                    </a:xfrm>
                    <a:prstGeom prst="rect">
                      <a:avLst/>
                    </a:prstGeom>
                    <a:noFill/>
                    <a:ln w="9525">
                      <a:noFill/>
                    </a:ln>
                  </pic:spPr>
                </pic:pic>
              </a:graphicData>
            </a:graphic>
          </wp:inline>
        </w:drawing>
      </w:r>
    </w:p>
    <w:p>
      <w:pPr>
        <w:pStyle w:val="4"/>
        <w:rPr>
          <w:rFonts w:hint="eastAsia"/>
          <w:lang w:val="en-US" w:eastAsia="zh-CN"/>
        </w:rPr>
      </w:pPr>
      <w:bookmarkStart w:id="96" w:name="_Toc20185"/>
      <w:bookmarkStart w:id="97" w:name="_Toc5769"/>
      <w:r>
        <w:rPr>
          <w:rFonts w:hint="eastAsia"/>
          <w:lang w:val="en-US" w:eastAsia="zh-CN"/>
        </w:rPr>
        <w:t>3.2.2团队模式</w:t>
      </w:r>
      <w:bookmarkEnd w:id="96"/>
      <w:bookmarkEnd w:id="97"/>
    </w:p>
    <w:p>
      <w:pPr>
        <w:ind w:left="0" w:leftChars="0" w:firstLine="480" w:firstLineChars="200"/>
        <w:rPr>
          <w:rFonts w:hint="eastAsia"/>
          <w:lang w:val="en-US" w:eastAsia="zh-CN"/>
        </w:rPr>
      </w:pPr>
      <w:r>
        <w:rPr>
          <w:rFonts w:hint="eastAsia"/>
          <w:lang w:val="en-US" w:eastAsia="zh-CN"/>
        </w:rPr>
        <w:t>团队模式下操作需要先在团队管理中组建队伍。</w:t>
      </w:r>
    </w:p>
    <w:p>
      <w:pPr>
        <w:rPr>
          <w:rFonts w:hint="eastAsia"/>
          <w:lang w:val="en-US" w:eastAsia="zh-CN"/>
        </w:rPr>
      </w:pPr>
      <w:r>
        <w:rPr>
          <w:rFonts w:hint="eastAsia"/>
          <w:lang w:val="en-US" w:eastAsia="zh-CN"/>
        </w:rPr>
        <w:t>页面包含功能：个人信息、基础知识、第三方支付、互联网征信、P2P网贷、众筹、互联网银行、互联网保险、互联网基金销售、互联网消费金融、大数据金融、系统性风险、反金融诈骗、教学案例、团队管理、展示中心、创业广场、云课堂、实习报告、使用帮助。</w:t>
      </w:r>
    </w:p>
    <w:p>
      <w:pPr>
        <w:ind w:left="0" w:leftChars="0" w:firstLine="0" w:firstLineChars="0"/>
      </w:pPr>
      <w:r>
        <w:drawing>
          <wp:inline distT="0" distB="0" distL="114300" distR="114300">
            <wp:extent cx="5272405" cy="2454910"/>
            <wp:effectExtent l="0" t="0" r="4445" b="2540"/>
            <wp:docPr id="26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41"/>
                    <pic:cNvPicPr>
                      <a:picLocks noChangeAspect="1"/>
                    </pic:cNvPicPr>
                  </pic:nvPicPr>
                  <pic:blipFill>
                    <a:blip r:embed="rId22"/>
                    <a:stretch>
                      <a:fillRect/>
                    </a:stretch>
                  </pic:blipFill>
                  <pic:spPr>
                    <a:xfrm>
                      <a:off x="0" y="0"/>
                      <a:ext cx="5272405" cy="2454910"/>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3.2.2.1个人信息</w:t>
      </w:r>
    </w:p>
    <w:p>
      <w:pPr>
        <w:rPr>
          <w:rFonts w:hint="eastAsia"/>
          <w:lang w:val="en-US" w:eastAsia="zh-CN"/>
        </w:rPr>
      </w:pPr>
      <w:r>
        <w:rPr>
          <w:rFonts w:hint="eastAsia"/>
          <w:lang w:val="en-US" w:eastAsia="zh-CN"/>
        </w:rPr>
        <w:t>显示学生在软件中的基本信息。</w:t>
      </w:r>
    </w:p>
    <w:p>
      <w:r>
        <w:rPr>
          <w:rFonts w:hint="eastAsia"/>
          <w:lang w:val="en-US" w:eastAsia="zh-CN"/>
        </w:rPr>
        <w:t xml:space="preserve">          </w:t>
      </w:r>
      <w:r>
        <w:drawing>
          <wp:inline distT="0" distB="0" distL="114300" distR="114300">
            <wp:extent cx="3104515" cy="3695065"/>
            <wp:effectExtent l="0" t="0" r="635" b="635"/>
            <wp:docPr id="26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42"/>
                    <pic:cNvPicPr>
                      <a:picLocks noChangeAspect="1"/>
                    </pic:cNvPicPr>
                  </pic:nvPicPr>
                  <pic:blipFill>
                    <a:blip r:embed="rId48"/>
                    <a:stretch>
                      <a:fillRect/>
                    </a:stretch>
                  </pic:blipFill>
                  <pic:spPr>
                    <a:xfrm>
                      <a:off x="0" y="0"/>
                      <a:ext cx="3104515" cy="3695065"/>
                    </a:xfrm>
                    <a:prstGeom prst="rect">
                      <a:avLst/>
                    </a:prstGeom>
                    <a:noFill/>
                    <a:ln w="9525">
                      <a:noFill/>
                    </a:ln>
                  </pic:spPr>
                </pic:pic>
              </a:graphicData>
            </a:graphic>
          </wp:inline>
        </w:drawing>
      </w:r>
    </w:p>
    <w:p>
      <w:pPr>
        <w:rPr>
          <w:rFonts w:hint="eastAsia" w:eastAsia="宋体"/>
          <w:lang w:eastAsia="zh-CN"/>
        </w:rPr>
      </w:pPr>
      <w:r>
        <w:rPr>
          <w:rFonts w:hint="eastAsia"/>
          <w:lang w:eastAsia="zh-CN"/>
        </w:rPr>
        <w:t>累积经验</w:t>
      </w:r>
    </w:p>
    <w:p>
      <w:r>
        <w:drawing>
          <wp:inline distT="0" distB="0" distL="114300" distR="114300">
            <wp:extent cx="5266055" cy="3297555"/>
            <wp:effectExtent l="0" t="0" r="10795" b="17145"/>
            <wp:docPr id="26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37"/>
                    <pic:cNvPicPr>
                      <a:picLocks noChangeAspect="1"/>
                    </pic:cNvPicPr>
                  </pic:nvPicPr>
                  <pic:blipFill>
                    <a:blip r:embed="rId31"/>
                    <a:stretch>
                      <a:fillRect/>
                    </a:stretch>
                  </pic:blipFill>
                  <pic:spPr>
                    <a:xfrm>
                      <a:off x="0" y="0"/>
                      <a:ext cx="5266055" cy="3297555"/>
                    </a:xfrm>
                    <a:prstGeom prst="rect">
                      <a:avLst/>
                    </a:prstGeom>
                    <a:noFill/>
                    <a:ln w="9525">
                      <a:noFill/>
                    </a:ln>
                  </pic:spPr>
                </pic:pic>
              </a:graphicData>
            </a:graphic>
          </wp:inline>
        </w:drawing>
      </w:r>
    </w:p>
    <w:p>
      <w:r>
        <w:drawing>
          <wp:inline distT="0" distB="0" distL="114300" distR="114300">
            <wp:extent cx="5269865" cy="2468880"/>
            <wp:effectExtent l="0" t="0" r="6985" b="7620"/>
            <wp:docPr id="26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35"/>
                    <pic:cNvPicPr>
                      <a:picLocks noChangeAspect="1"/>
                    </pic:cNvPicPr>
                  </pic:nvPicPr>
                  <pic:blipFill>
                    <a:blip r:embed="rId32"/>
                    <a:stretch>
                      <a:fillRect/>
                    </a:stretch>
                  </pic:blipFill>
                  <pic:spPr>
                    <a:xfrm>
                      <a:off x="0" y="0"/>
                      <a:ext cx="5269865" cy="2468880"/>
                    </a:xfrm>
                    <a:prstGeom prst="rect">
                      <a:avLst/>
                    </a:prstGeom>
                    <a:noFill/>
                    <a:ln w="9525">
                      <a:noFill/>
                    </a:ln>
                  </pic:spPr>
                </pic:pic>
              </a:graphicData>
            </a:graphic>
          </wp:inline>
        </w:drawing>
      </w:r>
    </w:p>
    <w:p/>
    <w:p>
      <w:pPr>
        <w:pStyle w:val="5"/>
        <w:rPr>
          <w:rFonts w:hint="eastAsia"/>
          <w:lang w:val="en-US" w:eastAsia="zh-CN"/>
        </w:rPr>
      </w:pPr>
      <w:r>
        <w:rPr>
          <w:rFonts w:hint="eastAsia"/>
          <w:lang w:val="en-US" w:eastAsia="zh-CN"/>
        </w:rPr>
        <w:t>3.2.2.2团队管理</w:t>
      </w:r>
    </w:p>
    <w:p>
      <w:pPr>
        <w:rPr>
          <w:rFonts w:hint="eastAsia"/>
          <w:lang w:val="en-US" w:eastAsia="zh-CN"/>
        </w:rPr>
      </w:pPr>
      <w:r>
        <w:rPr>
          <w:rFonts w:hint="eastAsia"/>
          <w:lang w:val="en-US" w:eastAsia="zh-CN"/>
        </w:rPr>
        <w:t>进入团队管理后，可以自己创建一个队伍，也可以加入组队中的队伍，每个队伍由四个人组成，一个队长和三个队员，创建队伍的人在组队成功之前可以解散队伍，组队成功之后不能解散。</w:t>
      </w:r>
    </w:p>
    <w:p>
      <w:pPr>
        <w:ind w:left="0" w:leftChars="0" w:firstLine="0" w:firstLineChars="0"/>
      </w:pPr>
      <w:r>
        <w:drawing>
          <wp:inline distT="0" distB="0" distL="114300" distR="114300">
            <wp:extent cx="5269230" cy="1868170"/>
            <wp:effectExtent l="0" t="0" r="7620" b="17780"/>
            <wp:docPr id="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
                    <pic:cNvPicPr>
                      <a:picLocks noChangeAspect="1"/>
                    </pic:cNvPicPr>
                  </pic:nvPicPr>
                  <pic:blipFill>
                    <a:blip r:embed="rId49"/>
                    <a:stretch>
                      <a:fillRect/>
                    </a:stretch>
                  </pic:blipFill>
                  <pic:spPr>
                    <a:xfrm>
                      <a:off x="0" y="0"/>
                      <a:ext cx="5269230" cy="1868170"/>
                    </a:xfrm>
                    <a:prstGeom prst="rect">
                      <a:avLst/>
                    </a:prstGeom>
                    <a:noFill/>
                    <a:ln w="9525">
                      <a:noFill/>
                    </a:ln>
                  </pic:spPr>
                </pic:pic>
              </a:graphicData>
            </a:graphic>
          </wp:inline>
        </w:drawing>
      </w:r>
    </w:p>
    <w:p>
      <w:pPr>
        <w:rPr>
          <w:rFonts w:hint="eastAsia"/>
          <w:lang w:eastAsia="zh-CN"/>
        </w:rPr>
      </w:pPr>
      <w:r>
        <w:rPr>
          <w:rFonts w:hint="eastAsia"/>
          <w:lang w:eastAsia="zh-CN"/>
        </w:rPr>
        <w:t>组队成功后可以查看组队信息以及组队模式下队伍中四个人每一个人在业务操作时候的分工情况。</w:t>
      </w:r>
    </w:p>
    <w:p>
      <w:pPr>
        <w:ind w:left="0" w:leftChars="0" w:firstLine="0" w:firstLineChars="0"/>
        <w:rPr>
          <w:rFonts w:hint="eastAsia"/>
          <w:lang w:val="en-US" w:eastAsia="zh-CN"/>
        </w:rPr>
      </w:pPr>
      <w:r>
        <w:drawing>
          <wp:inline distT="0" distB="0" distL="114300" distR="114300">
            <wp:extent cx="5267960" cy="3338195"/>
            <wp:effectExtent l="0" t="0" r="8890" b="14605"/>
            <wp:docPr id="21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58"/>
                    <pic:cNvPicPr>
                      <a:picLocks noChangeAspect="1"/>
                    </pic:cNvPicPr>
                  </pic:nvPicPr>
                  <pic:blipFill>
                    <a:blip r:embed="rId50"/>
                    <a:stretch>
                      <a:fillRect/>
                    </a:stretch>
                  </pic:blipFill>
                  <pic:spPr>
                    <a:xfrm>
                      <a:off x="0" y="0"/>
                      <a:ext cx="5267960" cy="3338195"/>
                    </a:xfrm>
                    <a:prstGeom prst="rect">
                      <a:avLst/>
                    </a:prstGeom>
                    <a:noFill/>
                    <a:ln w="9525">
                      <a:noFill/>
                    </a:ln>
                  </pic:spPr>
                </pic:pic>
              </a:graphicData>
            </a:graphic>
          </wp:inline>
        </w:drawing>
      </w:r>
    </w:p>
    <w:p>
      <w:pPr>
        <w:pStyle w:val="5"/>
        <w:rPr>
          <w:rFonts w:hint="eastAsia"/>
          <w:lang w:eastAsia="zh-CN"/>
        </w:rPr>
      </w:pPr>
      <w:r>
        <w:rPr>
          <w:rFonts w:hint="eastAsia"/>
          <w:lang w:val="en-US" w:eastAsia="zh-CN"/>
        </w:rPr>
        <w:t>3.2.2.3</w:t>
      </w:r>
      <w:r>
        <w:rPr>
          <w:rFonts w:hint="eastAsia"/>
          <w:lang w:eastAsia="zh-CN"/>
        </w:rPr>
        <w:t>开银行卡</w:t>
      </w:r>
    </w:p>
    <w:p>
      <w:pPr>
        <w:rPr>
          <w:rFonts w:hint="eastAsia" w:eastAsia="宋体"/>
          <w:lang w:eastAsia="zh-CN"/>
        </w:rPr>
      </w:pPr>
      <w:r>
        <w:rPr>
          <w:rFonts w:hint="eastAsia"/>
          <w:lang w:eastAsia="zh-CN"/>
        </w:rPr>
        <w:t>只有队长才能开卡。在个人信息里我的钱包中点击开卡，在以下银行中任意选一家开银行卡，以供整个软件使用，每个模块的资金流通都出自这张卡，开卡成功后，初始资金</w:t>
      </w:r>
      <w:r>
        <w:rPr>
          <w:rFonts w:hint="eastAsia"/>
          <w:lang w:val="en-US" w:eastAsia="zh-CN"/>
        </w:rPr>
        <w:t>3000万。</w:t>
      </w:r>
    </w:p>
    <w:p>
      <w:pPr>
        <w:rPr>
          <w:rFonts w:hint="eastAsia"/>
          <w:lang w:val="en-US" w:eastAsia="zh-CN"/>
        </w:rPr>
      </w:pPr>
    </w:p>
    <w:p>
      <w:pPr>
        <w:ind w:left="0" w:leftChars="0" w:firstLine="0" w:firstLineChars="0"/>
      </w:pPr>
      <w:r>
        <w:drawing>
          <wp:inline distT="0" distB="0" distL="114300" distR="114300">
            <wp:extent cx="5267325" cy="3207385"/>
            <wp:effectExtent l="0" t="0" r="9525" b="12065"/>
            <wp:docPr id="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
                    <pic:cNvPicPr>
                      <a:picLocks noChangeAspect="1"/>
                    </pic:cNvPicPr>
                  </pic:nvPicPr>
                  <pic:blipFill>
                    <a:blip r:embed="rId51"/>
                    <a:stretch>
                      <a:fillRect/>
                    </a:stretch>
                  </pic:blipFill>
                  <pic:spPr>
                    <a:xfrm>
                      <a:off x="0" y="0"/>
                      <a:ext cx="5267325" cy="3207385"/>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3.2.2.4资金流水</w:t>
      </w:r>
    </w:p>
    <w:p>
      <w:pPr>
        <w:rPr>
          <w:rFonts w:hint="eastAsia"/>
          <w:lang w:val="en-US" w:eastAsia="zh-CN"/>
        </w:rPr>
      </w:pPr>
      <w:r>
        <w:rPr>
          <w:rFonts w:hint="eastAsia"/>
          <w:lang w:val="en-US" w:eastAsia="zh-CN"/>
        </w:rPr>
        <w:t>点击查看详情可以看到所有操作的资金流动情况。</w:t>
      </w:r>
    </w:p>
    <w:p>
      <w:pPr>
        <w:pStyle w:val="5"/>
        <w:rPr>
          <w:rFonts w:hint="eastAsia"/>
          <w:lang w:val="en-US" w:eastAsia="zh-CN"/>
        </w:rPr>
      </w:pPr>
      <w:r>
        <w:rPr>
          <w:rFonts w:hint="eastAsia"/>
          <w:lang w:val="en-US" w:eastAsia="zh-CN"/>
        </w:rPr>
        <w:t>3.2.2.5修改个人信息和密码</w:t>
      </w:r>
    </w:p>
    <w:p>
      <w:pPr>
        <w:rPr>
          <w:rFonts w:hint="eastAsia"/>
          <w:lang w:val="en-US" w:eastAsia="zh-CN"/>
        </w:rPr>
      </w:pPr>
      <w:r>
        <w:rPr>
          <w:rFonts w:hint="eastAsia"/>
          <w:lang w:val="en-US" w:eastAsia="zh-CN"/>
        </w:rPr>
        <w:t>点击编辑可以修改学生个人信息和密码。</w:t>
      </w:r>
    </w:p>
    <w:p>
      <w:r>
        <w:rPr>
          <w:rFonts w:hint="eastAsia"/>
          <w:lang w:val="en-US" w:eastAsia="zh-CN"/>
        </w:rPr>
        <w:t xml:space="preserve">     </w:t>
      </w:r>
      <w:r>
        <w:drawing>
          <wp:inline distT="0" distB="0" distL="114300" distR="114300">
            <wp:extent cx="3809365" cy="4761865"/>
            <wp:effectExtent l="0" t="0" r="635" b="635"/>
            <wp:docPr id="11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4"/>
                    <pic:cNvPicPr>
                      <a:picLocks noChangeAspect="1"/>
                    </pic:cNvPicPr>
                  </pic:nvPicPr>
                  <pic:blipFill>
                    <a:blip r:embed="rId34"/>
                    <a:stretch>
                      <a:fillRect/>
                    </a:stretch>
                  </pic:blipFill>
                  <pic:spPr>
                    <a:xfrm>
                      <a:off x="0" y="0"/>
                      <a:ext cx="3809365" cy="4761865"/>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3.2.1.6业务模块</w:t>
      </w:r>
    </w:p>
    <w:p>
      <w:pPr>
        <w:rPr>
          <w:rFonts w:hint="eastAsia"/>
          <w:lang w:val="en-US" w:eastAsia="zh-CN"/>
        </w:rPr>
      </w:pPr>
      <w:r>
        <w:rPr>
          <w:rFonts w:hint="eastAsia"/>
          <w:lang w:val="en-US" w:eastAsia="zh-CN"/>
        </w:rPr>
        <w:t>团队中四个人分别模拟不同的角色，每一个角色都有不同的功能，通过其相互配合完成该模块的任务。</w:t>
      </w:r>
    </w:p>
    <w:p>
      <w:pPr>
        <w:ind w:left="0" w:leftChars="0" w:firstLine="480" w:firstLineChars="200"/>
        <w:rPr>
          <w:rFonts w:hint="eastAsia"/>
          <w:lang w:val="en-US" w:eastAsia="zh-CN"/>
        </w:rPr>
      </w:pPr>
      <w:r>
        <w:rPr>
          <w:rFonts w:hint="eastAsia"/>
          <w:lang w:val="en-US" w:eastAsia="zh-CN"/>
        </w:rPr>
        <w:t>第三方支付、互联网征信、P2P网贷、众筹、互联网银行、互联网保险、互联网基金销售、互联网消费金融、大数据金融、系统性风险、反金融诈骗这11个模块是本软件的11个业务功能型模块，没一个模块都有不同的任务，每一个模块里都对应有商业模式、典型案例、虚拟运营、创新创业四个部分组成，学生分别模拟不同的角色操作对应模块的虚拟运营部分。</w:t>
      </w:r>
    </w:p>
    <w:p>
      <w:pPr>
        <w:ind w:left="0" w:leftChars="0" w:firstLine="480" w:firstLineChars="200"/>
        <w:rPr>
          <w:rFonts w:hint="eastAsia"/>
          <w:lang w:val="en-US" w:eastAsia="zh-CN"/>
        </w:rPr>
      </w:pPr>
    </w:p>
    <w:p>
      <w:pPr>
        <w:ind w:left="0" w:leftChars="0" w:firstLine="0" w:firstLineChars="0"/>
      </w:pPr>
      <w:r>
        <w:drawing>
          <wp:inline distT="0" distB="0" distL="114300" distR="114300">
            <wp:extent cx="5266055" cy="2432050"/>
            <wp:effectExtent l="0" t="0" r="10795" b="6350"/>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pic:cNvPicPr>
                  </pic:nvPicPr>
                  <pic:blipFill>
                    <a:blip r:embed="rId37"/>
                    <a:stretch>
                      <a:fillRect/>
                    </a:stretch>
                  </pic:blipFill>
                  <pic:spPr>
                    <a:xfrm>
                      <a:off x="0" y="0"/>
                      <a:ext cx="5266055" cy="2432050"/>
                    </a:xfrm>
                    <a:prstGeom prst="rect">
                      <a:avLst/>
                    </a:prstGeom>
                    <a:noFill/>
                    <a:ln w="9525">
                      <a:noFill/>
                    </a:ln>
                  </pic:spPr>
                </pic:pic>
              </a:graphicData>
            </a:graphic>
          </wp:inline>
        </w:drawing>
      </w:r>
    </w:p>
    <w:p>
      <w:pPr>
        <w:rPr>
          <w:rFonts w:hint="eastAsia"/>
          <w:lang w:eastAsia="zh-CN"/>
        </w:rPr>
      </w:pPr>
      <w:r>
        <w:rPr>
          <w:rFonts w:hint="eastAsia"/>
          <w:lang w:eastAsia="zh-CN"/>
        </w:rPr>
        <w:t>在团队管理中组队成功后可以查看组队信息以及组队模式下队伍中四个人每一个人在业务操作时候的分工情况。</w:t>
      </w:r>
    </w:p>
    <w:p>
      <w:pPr>
        <w:pStyle w:val="5"/>
        <w:rPr>
          <w:rFonts w:hint="eastAsia"/>
          <w:lang w:eastAsia="zh-CN"/>
        </w:rPr>
      </w:pPr>
      <w:r>
        <w:rPr>
          <w:rFonts w:hint="eastAsia"/>
          <w:lang w:val="en-US" w:eastAsia="zh-CN"/>
        </w:rPr>
        <w:t>3.2.2.6</w:t>
      </w:r>
      <w:r>
        <w:rPr>
          <w:rFonts w:hint="eastAsia"/>
          <w:lang w:eastAsia="zh-CN"/>
        </w:rPr>
        <w:t>基础知识</w:t>
      </w:r>
    </w:p>
    <w:p>
      <w:pPr>
        <w:rPr>
          <w:rFonts w:hint="eastAsia"/>
          <w:lang w:eastAsia="zh-CN"/>
        </w:rPr>
      </w:pPr>
      <w:r>
        <w:rPr>
          <w:rFonts w:hint="eastAsia"/>
          <w:lang w:eastAsia="zh-CN"/>
        </w:rPr>
        <w:t>分为练习模式和考试模式两种。练习模式可供学生平时练习，不计分；考试模式由老师发布考试计划后学生方可进入，在规定的时间里进行计分答题。</w:t>
      </w:r>
    </w:p>
    <w:p>
      <w:pPr>
        <w:ind w:left="0" w:leftChars="0" w:firstLine="0" w:firstLineChars="0"/>
        <w:rPr>
          <w:rFonts w:hint="eastAsia"/>
          <w:lang w:eastAsia="zh-CN"/>
        </w:rPr>
      </w:pPr>
      <w:r>
        <w:drawing>
          <wp:inline distT="0" distB="0" distL="114300" distR="114300">
            <wp:extent cx="5272405" cy="2428875"/>
            <wp:effectExtent l="0" t="0" r="4445" b="9525"/>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pic:cNvPicPr>
                      <a:picLocks noChangeAspect="1"/>
                    </pic:cNvPicPr>
                  </pic:nvPicPr>
                  <pic:blipFill>
                    <a:blip r:embed="rId35"/>
                    <a:stretch>
                      <a:fillRect/>
                    </a:stretch>
                  </pic:blipFill>
                  <pic:spPr>
                    <a:xfrm>
                      <a:off x="0" y="0"/>
                      <a:ext cx="5272405" cy="2428875"/>
                    </a:xfrm>
                    <a:prstGeom prst="rect">
                      <a:avLst/>
                    </a:prstGeom>
                    <a:noFill/>
                    <a:ln w="9525">
                      <a:noFill/>
                    </a:ln>
                  </pic:spPr>
                </pic:pic>
              </a:graphicData>
            </a:graphic>
          </wp:inline>
        </w:drawing>
      </w:r>
    </w:p>
    <w:p>
      <w:pPr>
        <w:rPr>
          <w:rFonts w:hint="eastAsia"/>
          <w:lang w:val="en-US" w:eastAsia="zh-CN"/>
        </w:rPr>
      </w:pPr>
      <w:r>
        <w:rPr>
          <w:rFonts w:hint="eastAsia"/>
          <w:lang w:eastAsia="zh-CN"/>
        </w:rPr>
        <w:t>基础知识包含了</w:t>
      </w:r>
      <w:r>
        <w:rPr>
          <w:rFonts w:hint="eastAsia"/>
          <w:lang w:val="en-US" w:eastAsia="zh-CN"/>
        </w:rPr>
        <w:t>第三方支付、互联网征信、P2P网贷、众筹、互联网银行、互联网保险、互联网基金销售、互联网消费金融、大数据金融、系统性风险、反金融诈骗这11个模块的理论知识的习题，可以选择相应的模块进行习题练习，有单选、多选、判断三种题型。</w:t>
      </w:r>
    </w:p>
    <w:p>
      <w:pPr>
        <w:ind w:left="0" w:leftChars="0" w:firstLine="0" w:firstLineChars="0"/>
      </w:pPr>
      <w:r>
        <w:drawing>
          <wp:inline distT="0" distB="0" distL="114300" distR="114300">
            <wp:extent cx="5272405" cy="2454910"/>
            <wp:effectExtent l="0" t="0" r="4445" b="2540"/>
            <wp:docPr id="26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43"/>
                    <pic:cNvPicPr>
                      <a:picLocks noChangeAspect="1"/>
                    </pic:cNvPicPr>
                  </pic:nvPicPr>
                  <pic:blipFill>
                    <a:blip r:embed="rId52"/>
                    <a:stretch>
                      <a:fillRect/>
                    </a:stretch>
                  </pic:blipFill>
                  <pic:spPr>
                    <a:xfrm>
                      <a:off x="0" y="0"/>
                      <a:ext cx="5272405" cy="2454910"/>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3.2.2.7案例教学</w:t>
      </w:r>
    </w:p>
    <w:p>
      <w:pPr>
        <w:rPr>
          <w:rFonts w:hint="eastAsia"/>
          <w:lang w:val="en-US" w:eastAsia="zh-CN"/>
        </w:rPr>
      </w:pPr>
      <w:r>
        <w:rPr>
          <w:rFonts w:hint="eastAsia"/>
          <w:lang w:val="en-US" w:eastAsia="zh-CN"/>
        </w:rPr>
        <w:t>老师从教师端上传教学案例包括（视频，文档），推送到学生端，学生可以查看并根据老师的要求进行分析，老师根据评分标准进行点评，完成老师与学生之间的交流互动。</w:t>
      </w:r>
    </w:p>
    <w:p>
      <w:pPr>
        <w:ind w:left="0" w:leftChars="0" w:firstLine="0" w:firstLineChars="0"/>
        <w:rPr>
          <w:rFonts w:hint="eastAsia"/>
          <w:lang w:val="en-US" w:eastAsia="zh-CN"/>
        </w:rPr>
      </w:pPr>
      <w:r>
        <w:drawing>
          <wp:inline distT="0" distB="0" distL="114300" distR="114300">
            <wp:extent cx="5259070" cy="2428875"/>
            <wp:effectExtent l="0" t="0" r="17780" b="9525"/>
            <wp:docPr id="10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5"/>
                    <pic:cNvPicPr>
                      <a:picLocks noChangeAspect="1"/>
                    </pic:cNvPicPr>
                  </pic:nvPicPr>
                  <pic:blipFill>
                    <a:blip r:embed="rId38"/>
                    <a:stretch>
                      <a:fillRect/>
                    </a:stretch>
                  </pic:blipFill>
                  <pic:spPr>
                    <a:xfrm>
                      <a:off x="0" y="0"/>
                      <a:ext cx="5259070" cy="2428875"/>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2.2.2.8展示中心</w:t>
      </w:r>
    </w:p>
    <w:p>
      <w:pPr>
        <w:rPr>
          <w:rFonts w:hint="eastAsia"/>
          <w:lang w:val="en-US" w:eastAsia="zh-CN"/>
        </w:rPr>
      </w:pPr>
      <w:r>
        <w:rPr>
          <w:rFonts w:hint="eastAsia"/>
          <w:lang w:val="en-US" w:eastAsia="zh-CN"/>
        </w:rPr>
        <w:t>学生查看操作记录详情包括（模块名称、当前操作、操作账号、操作人、操作时间）。</w:t>
      </w:r>
    </w:p>
    <w:p>
      <w:pPr>
        <w:ind w:left="0" w:leftChars="0" w:firstLine="0" w:firstLineChars="0"/>
        <w:rPr>
          <w:rFonts w:hint="eastAsia"/>
          <w:lang w:val="en-US" w:eastAsia="zh-CN"/>
        </w:rPr>
      </w:pPr>
      <w:r>
        <w:drawing>
          <wp:inline distT="0" distB="0" distL="114300" distR="114300">
            <wp:extent cx="5262245" cy="1400175"/>
            <wp:effectExtent l="0" t="0" r="14605" b="9525"/>
            <wp:docPr id="10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6"/>
                    <pic:cNvPicPr>
                      <a:picLocks noChangeAspect="1"/>
                    </pic:cNvPicPr>
                  </pic:nvPicPr>
                  <pic:blipFill>
                    <a:blip r:embed="rId40"/>
                    <a:stretch>
                      <a:fillRect/>
                    </a:stretch>
                  </pic:blipFill>
                  <pic:spPr>
                    <a:xfrm>
                      <a:off x="0" y="0"/>
                      <a:ext cx="5262245" cy="1400175"/>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2.2.2.9创业广场</w:t>
      </w:r>
    </w:p>
    <w:p>
      <w:pPr>
        <w:rPr>
          <w:rFonts w:hint="eastAsia"/>
          <w:lang w:val="en-US" w:eastAsia="zh-CN"/>
        </w:rPr>
      </w:pPr>
      <w:r>
        <w:rPr>
          <w:rFonts w:hint="eastAsia"/>
          <w:lang w:val="en-US" w:eastAsia="zh-CN"/>
        </w:rPr>
        <w:t>可以查看到学生添加的创业信息包括（项目背、项目详情、项目目标、优势、风险及对策、创业团队、其他）。其余同学可以对此项目进行点赞、关注、发表意见相互交流。</w:t>
      </w:r>
    </w:p>
    <w:p>
      <w:pPr>
        <w:ind w:left="0" w:leftChars="0" w:firstLine="0" w:firstLineChars="0"/>
        <w:rPr>
          <w:rFonts w:hint="eastAsia"/>
          <w:lang w:val="en-US" w:eastAsia="zh-CN"/>
        </w:rPr>
      </w:pPr>
      <w:r>
        <w:drawing>
          <wp:inline distT="0" distB="0" distL="114300" distR="114300">
            <wp:extent cx="5266055" cy="1878330"/>
            <wp:effectExtent l="0" t="0" r="10795" b="7620"/>
            <wp:docPr id="11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9"/>
                    <pic:cNvPicPr>
                      <a:picLocks noChangeAspect="1"/>
                    </pic:cNvPicPr>
                  </pic:nvPicPr>
                  <pic:blipFill>
                    <a:blip r:embed="rId42"/>
                    <a:stretch>
                      <a:fillRect/>
                    </a:stretch>
                  </pic:blipFill>
                  <pic:spPr>
                    <a:xfrm>
                      <a:off x="0" y="0"/>
                      <a:ext cx="5266055" cy="1878330"/>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2.2.2.10云课堂</w:t>
      </w:r>
    </w:p>
    <w:p>
      <w:pPr>
        <w:rPr>
          <w:rFonts w:hint="eastAsia"/>
          <w:lang w:val="en-US" w:eastAsia="zh-CN"/>
        </w:rPr>
      </w:pPr>
      <w:r>
        <w:rPr>
          <w:rFonts w:hint="eastAsia"/>
          <w:lang w:val="en-US" w:eastAsia="zh-CN"/>
        </w:rPr>
        <w:t>学生可以查看到每个业务模块的课件、视频、文档进行学习。课件、视频、文档需老师在教师端上传方可看到。</w:t>
      </w:r>
    </w:p>
    <w:p>
      <w:pPr>
        <w:ind w:left="0" w:leftChars="0" w:firstLine="0" w:firstLineChars="0"/>
        <w:rPr>
          <w:rFonts w:hint="eastAsia"/>
          <w:lang w:val="en-US" w:eastAsia="zh-CN"/>
        </w:rPr>
      </w:pPr>
      <w:r>
        <w:drawing>
          <wp:inline distT="0" distB="0" distL="114300" distR="114300">
            <wp:extent cx="5272405" cy="2454910"/>
            <wp:effectExtent l="0" t="0" r="4445" b="2540"/>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
                    <pic:cNvPicPr>
                      <a:picLocks noChangeAspect="1"/>
                    </pic:cNvPicPr>
                  </pic:nvPicPr>
                  <pic:blipFill>
                    <a:blip r:embed="rId43"/>
                    <a:stretch>
                      <a:fillRect/>
                    </a:stretch>
                  </pic:blipFill>
                  <pic:spPr>
                    <a:xfrm>
                      <a:off x="0" y="0"/>
                      <a:ext cx="5272405" cy="2454910"/>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2.2.2.11实习报告</w:t>
      </w:r>
    </w:p>
    <w:p>
      <w:pPr>
        <w:ind w:left="0" w:leftChars="0" w:firstLine="0" w:firstLineChars="0"/>
        <w:rPr>
          <w:rFonts w:hint="eastAsia"/>
          <w:lang w:val="en-US" w:eastAsia="zh-CN"/>
        </w:rPr>
      </w:pPr>
      <w:r>
        <w:rPr>
          <w:rFonts w:hint="eastAsia"/>
          <w:lang w:val="en-US" w:eastAsia="zh-CN"/>
        </w:rPr>
        <w:t>可以查看到学生的任务得分情况。</w:t>
      </w:r>
    </w:p>
    <w:p>
      <w:pPr>
        <w:ind w:left="0" w:leftChars="0" w:firstLine="0" w:firstLineChars="0"/>
        <w:rPr>
          <w:rFonts w:hint="eastAsia"/>
          <w:b/>
          <w:bCs/>
          <w:lang w:val="en-US" w:eastAsia="zh-CN"/>
        </w:rPr>
      </w:pPr>
      <w:r>
        <w:drawing>
          <wp:inline distT="0" distB="0" distL="114300" distR="114300">
            <wp:extent cx="5269865" cy="3239135"/>
            <wp:effectExtent l="0" t="0" r="6985" b="18415"/>
            <wp:docPr id="26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44"/>
                    <pic:cNvPicPr>
                      <a:picLocks noChangeAspect="1"/>
                    </pic:cNvPicPr>
                  </pic:nvPicPr>
                  <pic:blipFill>
                    <a:blip r:embed="rId53"/>
                    <a:stretch>
                      <a:fillRect/>
                    </a:stretch>
                  </pic:blipFill>
                  <pic:spPr>
                    <a:xfrm>
                      <a:off x="0" y="0"/>
                      <a:ext cx="5269865" cy="3239135"/>
                    </a:xfrm>
                    <a:prstGeom prst="rect">
                      <a:avLst/>
                    </a:prstGeom>
                    <a:noFill/>
                    <a:ln w="9525">
                      <a:noFill/>
                    </a:ln>
                  </pic:spPr>
                </pic:pic>
              </a:graphicData>
            </a:graphic>
          </wp:inline>
        </w:drawing>
      </w:r>
    </w:p>
    <w:p>
      <w:pPr>
        <w:pStyle w:val="5"/>
        <w:ind w:left="0" w:leftChars="0" w:firstLine="0" w:firstLineChars="0"/>
        <w:rPr>
          <w:rFonts w:hint="eastAsia"/>
          <w:lang w:val="en-US" w:eastAsia="zh-CN"/>
        </w:rPr>
      </w:pPr>
      <w:r>
        <w:drawing>
          <wp:inline distT="0" distB="0" distL="114300" distR="114300">
            <wp:extent cx="5269865" cy="3083560"/>
            <wp:effectExtent l="0" t="0" r="6985" b="2540"/>
            <wp:docPr id="26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45"/>
                    <pic:cNvPicPr>
                      <a:picLocks noChangeAspect="1"/>
                    </pic:cNvPicPr>
                  </pic:nvPicPr>
                  <pic:blipFill>
                    <a:blip r:embed="rId54"/>
                    <a:stretch>
                      <a:fillRect/>
                    </a:stretch>
                  </pic:blipFill>
                  <pic:spPr>
                    <a:xfrm>
                      <a:off x="0" y="0"/>
                      <a:ext cx="5269865" cy="3083560"/>
                    </a:xfrm>
                    <a:prstGeom prst="rect">
                      <a:avLst/>
                    </a:prstGeom>
                    <a:noFill/>
                    <a:ln w="9525">
                      <a:noFill/>
                    </a:ln>
                  </pic:spPr>
                </pic:pic>
              </a:graphicData>
            </a:graphic>
          </wp:inline>
        </w:drawing>
      </w:r>
      <w:r>
        <w:rPr>
          <w:rFonts w:hint="eastAsia"/>
          <w:lang w:val="en-US" w:eastAsia="zh-CN"/>
        </w:rPr>
        <w:t>2.</w:t>
      </w:r>
      <w:r>
        <w:rPr>
          <w:rStyle w:val="21"/>
          <w:rFonts w:hint="eastAsia"/>
          <w:b/>
          <w:lang w:val="en-US" w:eastAsia="zh-CN"/>
        </w:rPr>
        <w:t>2.2.12使用帮助</w:t>
      </w:r>
    </w:p>
    <w:p>
      <w:pPr>
        <w:rPr>
          <w:rFonts w:hint="eastAsia"/>
          <w:lang w:val="en-US" w:eastAsia="zh-CN"/>
        </w:rPr>
      </w:pPr>
      <w:r>
        <w:rPr>
          <w:rFonts w:hint="eastAsia"/>
          <w:lang w:val="en-US" w:eastAsia="zh-CN"/>
        </w:rPr>
        <w:t>软件中业务操作时需要特别注意的地方会在这里集中的显示出来。</w:t>
      </w:r>
    </w:p>
    <w:p>
      <w:pPr>
        <w:ind w:left="0" w:leftChars="0" w:firstLine="0" w:firstLineChars="0"/>
        <w:rPr>
          <w:rFonts w:hint="eastAsia"/>
          <w:lang w:val="en-US" w:eastAsia="zh-CN"/>
        </w:rPr>
      </w:pPr>
      <w:r>
        <w:drawing>
          <wp:inline distT="0" distB="0" distL="114300" distR="114300">
            <wp:extent cx="5269865" cy="3078480"/>
            <wp:effectExtent l="0" t="0" r="6985" b="7620"/>
            <wp:docPr id="10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3"/>
                    <pic:cNvPicPr>
                      <a:picLocks noChangeAspect="1"/>
                    </pic:cNvPicPr>
                  </pic:nvPicPr>
                  <pic:blipFill>
                    <a:blip r:embed="rId47"/>
                    <a:stretch>
                      <a:fillRect/>
                    </a:stretch>
                  </pic:blipFill>
                  <pic:spPr>
                    <a:xfrm>
                      <a:off x="0" y="0"/>
                      <a:ext cx="5269865" cy="3078480"/>
                    </a:xfrm>
                    <a:prstGeom prst="rect">
                      <a:avLst/>
                    </a:prstGeom>
                    <a:noFill/>
                    <a:ln w="9525">
                      <a:noFill/>
                    </a:ln>
                  </pic:spPr>
                </pic:pic>
              </a:graphicData>
            </a:graphic>
          </wp:inline>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zh-CN" w:eastAsia="zh-CN"/>
        </w:rPr>
      </w:pPr>
    </w:p>
    <w:p>
      <w:pPr>
        <w:ind w:firstLine="420"/>
        <w:rPr>
          <w:rFonts w:hint="eastAsia"/>
        </w:rPr>
      </w:pPr>
    </w:p>
    <w:p>
      <w:pPr>
        <w:pStyle w:val="2"/>
        <w:numPr>
          <w:ilvl w:val="0"/>
          <w:numId w:val="0"/>
        </w:numPr>
        <w:tabs>
          <w:tab w:val="left" w:pos="899"/>
        </w:tabs>
        <w:ind w:firstLine="2209" w:firstLineChars="500"/>
        <w:jc w:val="both"/>
        <w:rPr>
          <w:rFonts w:hint="eastAsia"/>
          <w:lang w:eastAsia="zh-CN"/>
        </w:rPr>
      </w:pPr>
      <w:bookmarkStart w:id="98" w:name="_Toc12216"/>
      <w:r>
        <w:rPr>
          <w:rFonts w:hint="eastAsia"/>
          <w:lang w:val="en-US" w:eastAsia="zh-CN"/>
        </w:rPr>
        <w:t xml:space="preserve">第4章 </w:t>
      </w:r>
      <w:bookmarkStart w:id="99" w:name="_Toc20849"/>
      <w:bookmarkStart w:id="100" w:name="_Toc7700"/>
      <w:bookmarkStart w:id="101" w:name="_Toc30127"/>
      <w:bookmarkStart w:id="102" w:name="_Toc25338"/>
      <w:bookmarkStart w:id="103" w:name="_Toc22318"/>
      <w:bookmarkStart w:id="104" w:name="_Toc9095"/>
      <w:r>
        <w:rPr>
          <w:rFonts w:hint="eastAsia"/>
          <w:lang w:eastAsia="zh-CN"/>
        </w:rPr>
        <w:t>业务操作</w:t>
      </w:r>
      <w:bookmarkEnd w:id="98"/>
      <w:bookmarkEnd w:id="99"/>
      <w:bookmarkEnd w:id="100"/>
      <w:bookmarkEnd w:id="101"/>
      <w:bookmarkEnd w:id="102"/>
      <w:bookmarkEnd w:id="103"/>
      <w:bookmarkEnd w:id="104"/>
    </w:p>
    <w:p>
      <w:pPr>
        <w:pStyle w:val="3"/>
        <w:ind w:left="0" w:leftChars="0" w:firstLine="0" w:firstLineChars="0"/>
        <w:rPr>
          <w:rFonts w:hint="eastAsia"/>
          <w:lang w:eastAsia="zh-CN"/>
        </w:rPr>
      </w:pPr>
      <w:bookmarkStart w:id="105" w:name="_Toc3436"/>
      <w:bookmarkStart w:id="106" w:name="_Toc727"/>
      <w:bookmarkStart w:id="107" w:name="_Toc12426"/>
      <w:bookmarkStart w:id="108" w:name="_Toc14646"/>
      <w:bookmarkStart w:id="109" w:name="_Toc32076"/>
      <w:bookmarkStart w:id="110" w:name="_Toc22385"/>
      <w:bookmarkStart w:id="111" w:name="_Toc23004"/>
      <w:r>
        <w:rPr>
          <w:rFonts w:hint="eastAsia"/>
          <w:lang w:val="en-US" w:eastAsia="zh-CN"/>
        </w:rPr>
        <w:t>4.1</w:t>
      </w:r>
      <w:r>
        <w:rPr>
          <w:rFonts w:hint="eastAsia"/>
          <w:lang w:eastAsia="zh-CN"/>
        </w:rPr>
        <w:t>业务操作介绍</w:t>
      </w:r>
      <w:bookmarkEnd w:id="105"/>
      <w:bookmarkEnd w:id="106"/>
      <w:bookmarkEnd w:id="107"/>
      <w:bookmarkEnd w:id="108"/>
      <w:bookmarkEnd w:id="109"/>
      <w:bookmarkEnd w:id="110"/>
      <w:bookmarkEnd w:id="111"/>
    </w:p>
    <w:p>
      <w:pPr>
        <w:rPr>
          <w:rFonts w:hint="eastAsia"/>
          <w:lang w:val="en-US" w:eastAsia="zh-CN"/>
        </w:rPr>
      </w:pPr>
      <w:r>
        <w:rPr>
          <w:rFonts w:hint="eastAsia"/>
          <w:lang w:eastAsia="zh-CN"/>
        </w:rPr>
        <w:t>本软件中有，第三方支付、互联网征信、P2P网贷、众筹、互联网银行、互联网保险、互联网基金销售、互联网消费金融、大数据金融、系统性风险、反金融诈骗</w:t>
      </w:r>
      <w:r>
        <w:rPr>
          <w:rFonts w:hint="eastAsia"/>
          <w:lang w:val="en-US" w:eastAsia="zh-CN"/>
        </w:rPr>
        <w:t>11个可供学生进行业务操作的模块，模块之间相互关联，每个模块都有需要完成的任务。点击进入任意一个模块，其每个模块有包含商业模式、典型案例、虚拟运营、创新创业四个部分，商业模式和典型案例是可供学生阅读理解本模块，虚拟运营可供学生分别模拟不同的角色操作本模块相关综合业务，创新创业是锻炼学生有一定的创新创业思想，可给有想法的学生提供一个平台，学生在里面充分发挥自己的能力，在平台里每个同学可以相互交流相互学习。</w:t>
      </w:r>
    </w:p>
    <w:p>
      <w:pPr>
        <w:ind w:left="0" w:leftChars="0" w:firstLine="0" w:firstLineChars="0"/>
      </w:pPr>
      <w:r>
        <w:drawing>
          <wp:inline distT="0" distB="0" distL="114300" distR="114300">
            <wp:extent cx="5272405" cy="2454910"/>
            <wp:effectExtent l="0" t="0" r="4445" b="2540"/>
            <wp:docPr id="27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8"/>
                    <pic:cNvPicPr>
                      <a:picLocks noChangeAspect="1"/>
                    </pic:cNvPicPr>
                  </pic:nvPicPr>
                  <pic:blipFill>
                    <a:blip r:embed="rId21"/>
                    <a:stretch>
                      <a:fillRect/>
                    </a:stretch>
                  </pic:blipFill>
                  <pic:spPr>
                    <a:xfrm>
                      <a:off x="0" y="0"/>
                      <a:ext cx="5272405" cy="2454910"/>
                    </a:xfrm>
                    <a:prstGeom prst="rect">
                      <a:avLst/>
                    </a:prstGeom>
                    <a:noFill/>
                    <a:ln w="9525">
                      <a:noFill/>
                    </a:ln>
                  </pic:spPr>
                </pic:pic>
              </a:graphicData>
            </a:graphic>
          </wp:inline>
        </w:drawing>
      </w:r>
    </w:p>
    <w:p>
      <w:pPr>
        <w:ind w:left="0" w:leftChars="0" w:firstLine="0" w:firstLineChars="0"/>
        <w:rPr>
          <w:rFonts w:hint="eastAsia" w:eastAsia="宋体"/>
          <w:lang w:val="en-US" w:eastAsia="zh-CN"/>
        </w:rPr>
      </w:pPr>
      <w:r>
        <w:rPr>
          <w:rFonts w:hint="eastAsia"/>
          <w:lang w:val="en-US" w:eastAsia="zh-CN"/>
        </w:rPr>
        <w:t>进入任意一个业务模块</w:t>
      </w:r>
    </w:p>
    <w:p>
      <w:pPr>
        <w:ind w:left="0" w:leftChars="0" w:firstLine="0" w:firstLineChars="0"/>
        <w:rPr>
          <w:rFonts w:hint="eastAsia"/>
          <w:lang w:val="en-US" w:eastAsia="zh-CN"/>
        </w:rPr>
      </w:pPr>
      <w:r>
        <w:drawing>
          <wp:inline distT="0" distB="0" distL="114300" distR="114300">
            <wp:extent cx="5266055" cy="2432050"/>
            <wp:effectExtent l="0" t="0" r="10795" b="635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37"/>
                    <a:stretch>
                      <a:fillRect/>
                    </a:stretch>
                  </pic:blipFill>
                  <pic:spPr>
                    <a:xfrm>
                      <a:off x="0" y="0"/>
                      <a:ext cx="5266055" cy="2432050"/>
                    </a:xfrm>
                    <a:prstGeom prst="rect">
                      <a:avLst/>
                    </a:prstGeom>
                    <a:noFill/>
                    <a:ln w="9525">
                      <a:noFill/>
                    </a:ln>
                  </pic:spPr>
                </pic:pic>
              </a:graphicData>
            </a:graphic>
          </wp:inline>
        </w:drawing>
      </w:r>
    </w:p>
    <w:p>
      <w:pPr>
        <w:pStyle w:val="3"/>
        <w:ind w:left="0" w:leftChars="0" w:firstLine="0" w:firstLineChars="0"/>
        <w:rPr>
          <w:rFonts w:hint="eastAsia"/>
          <w:lang w:val="en-US" w:eastAsia="zh-CN"/>
        </w:rPr>
      </w:pPr>
      <w:bookmarkStart w:id="112" w:name="_Toc4542"/>
      <w:bookmarkStart w:id="113" w:name="_Toc14671"/>
      <w:bookmarkStart w:id="114" w:name="_Toc405"/>
      <w:bookmarkStart w:id="115" w:name="_Toc1312"/>
      <w:bookmarkStart w:id="116" w:name="_Toc7241"/>
      <w:bookmarkStart w:id="117" w:name="_Toc4164"/>
      <w:bookmarkStart w:id="118" w:name="_Toc2013"/>
      <w:r>
        <w:rPr>
          <w:rFonts w:hint="eastAsia"/>
          <w:lang w:val="en-US" w:eastAsia="zh-CN"/>
        </w:rPr>
        <w:t>4.2商业模式</w:t>
      </w:r>
      <w:bookmarkEnd w:id="112"/>
      <w:bookmarkEnd w:id="113"/>
      <w:bookmarkEnd w:id="114"/>
      <w:bookmarkEnd w:id="115"/>
      <w:bookmarkEnd w:id="116"/>
      <w:bookmarkEnd w:id="117"/>
      <w:bookmarkEnd w:id="118"/>
    </w:p>
    <w:p>
      <w:pPr>
        <w:rPr>
          <w:rFonts w:hint="eastAsia"/>
          <w:lang w:val="en-US" w:eastAsia="zh-CN"/>
        </w:rPr>
      </w:pPr>
      <w:r>
        <w:rPr>
          <w:rFonts w:hint="eastAsia"/>
          <w:lang w:val="en-US" w:eastAsia="zh-CN"/>
        </w:rPr>
        <w:t>这11个业务模块每一个模块都有对应的商业模式可供学生阅读理解。</w:t>
      </w:r>
    </w:p>
    <w:p>
      <w:pPr>
        <w:ind w:left="0" w:leftChars="0" w:firstLine="0" w:firstLineChars="0"/>
        <w:rPr>
          <w:rFonts w:hint="eastAsia"/>
          <w:lang w:val="en-US" w:eastAsia="zh-CN"/>
        </w:rPr>
      </w:pPr>
      <w:r>
        <w:drawing>
          <wp:inline distT="0" distB="0" distL="114300" distR="114300">
            <wp:extent cx="5269230" cy="2194560"/>
            <wp:effectExtent l="0" t="0" r="7620" b="15240"/>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55"/>
                    <a:stretch>
                      <a:fillRect/>
                    </a:stretch>
                  </pic:blipFill>
                  <pic:spPr>
                    <a:xfrm>
                      <a:off x="0" y="0"/>
                      <a:ext cx="5269230" cy="2194560"/>
                    </a:xfrm>
                    <a:prstGeom prst="rect">
                      <a:avLst/>
                    </a:prstGeom>
                    <a:noFill/>
                    <a:ln w="9525">
                      <a:noFill/>
                    </a:ln>
                  </pic:spPr>
                </pic:pic>
              </a:graphicData>
            </a:graphic>
          </wp:inline>
        </w:drawing>
      </w:r>
    </w:p>
    <w:p>
      <w:pPr>
        <w:rPr>
          <w:rFonts w:hint="eastAsia"/>
          <w:lang w:val="en-US" w:eastAsia="zh-CN"/>
        </w:rPr>
      </w:pPr>
    </w:p>
    <w:p>
      <w:pPr>
        <w:pStyle w:val="3"/>
        <w:ind w:left="0" w:leftChars="0" w:firstLine="0" w:firstLineChars="0"/>
        <w:rPr>
          <w:rFonts w:hint="eastAsia"/>
          <w:lang w:val="en-US" w:eastAsia="zh-CN"/>
        </w:rPr>
      </w:pPr>
      <w:bookmarkStart w:id="119" w:name="_Toc12390"/>
      <w:bookmarkStart w:id="120" w:name="_Toc14266"/>
      <w:bookmarkStart w:id="121" w:name="_Toc10456"/>
      <w:bookmarkStart w:id="122" w:name="_Toc21639"/>
      <w:bookmarkStart w:id="123" w:name="_Toc13528"/>
      <w:bookmarkStart w:id="124" w:name="_Toc32373"/>
      <w:bookmarkStart w:id="125" w:name="_Toc23805"/>
      <w:r>
        <w:rPr>
          <w:rFonts w:hint="eastAsia"/>
          <w:lang w:val="en-US" w:eastAsia="zh-CN"/>
        </w:rPr>
        <w:t>4.3典型案例</w:t>
      </w:r>
      <w:bookmarkEnd w:id="119"/>
      <w:bookmarkEnd w:id="120"/>
      <w:bookmarkEnd w:id="121"/>
      <w:bookmarkEnd w:id="122"/>
      <w:bookmarkEnd w:id="123"/>
      <w:bookmarkEnd w:id="124"/>
      <w:bookmarkEnd w:id="125"/>
    </w:p>
    <w:p>
      <w:pPr>
        <w:rPr>
          <w:rFonts w:hint="eastAsia"/>
          <w:lang w:val="en-US" w:eastAsia="zh-CN"/>
        </w:rPr>
      </w:pPr>
      <w:r>
        <w:rPr>
          <w:rFonts w:hint="eastAsia"/>
          <w:lang w:val="en-US" w:eastAsia="zh-CN"/>
        </w:rPr>
        <w:t>这11个业务模块每一个模块都有对应的典型案例可供学生阅读理解。</w:t>
      </w:r>
    </w:p>
    <w:p>
      <w:pPr>
        <w:rPr>
          <w:rFonts w:hint="eastAsia"/>
          <w:lang w:val="en-US" w:eastAsia="zh-CN"/>
        </w:rPr>
      </w:pPr>
    </w:p>
    <w:p>
      <w:pPr>
        <w:ind w:left="0" w:leftChars="0" w:firstLine="0" w:firstLineChars="0"/>
        <w:rPr>
          <w:rFonts w:hint="eastAsia"/>
          <w:lang w:val="en-US" w:eastAsia="zh-CN"/>
        </w:rPr>
      </w:pPr>
      <w:r>
        <w:drawing>
          <wp:inline distT="0" distB="0" distL="114300" distR="114300">
            <wp:extent cx="5271135" cy="2200910"/>
            <wp:effectExtent l="0" t="0" r="5715" b="8890"/>
            <wp:docPr id="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pic:cNvPicPr>
                  </pic:nvPicPr>
                  <pic:blipFill>
                    <a:blip r:embed="rId56"/>
                    <a:stretch>
                      <a:fillRect/>
                    </a:stretch>
                  </pic:blipFill>
                  <pic:spPr>
                    <a:xfrm>
                      <a:off x="0" y="0"/>
                      <a:ext cx="5271135" cy="2200910"/>
                    </a:xfrm>
                    <a:prstGeom prst="rect">
                      <a:avLst/>
                    </a:prstGeom>
                    <a:noFill/>
                    <a:ln w="9525">
                      <a:noFill/>
                    </a:ln>
                  </pic:spPr>
                </pic:pic>
              </a:graphicData>
            </a:graphic>
          </wp:inline>
        </w:drawing>
      </w:r>
    </w:p>
    <w:p>
      <w:pPr>
        <w:pStyle w:val="3"/>
        <w:ind w:left="0" w:leftChars="0" w:firstLine="0" w:firstLineChars="0"/>
        <w:rPr>
          <w:rFonts w:hint="eastAsia"/>
          <w:lang w:val="en-US" w:eastAsia="zh-CN"/>
        </w:rPr>
      </w:pPr>
      <w:bookmarkStart w:id="126" w:name="_Toc10470"/>
      <w:bookmarkStart w:id="127" w:name="_Toc31002"/>
      <w:bookmarkStart w:id="128" w:name="_Toc16263"/>
      <w:bookmarkStart w:id="129" w:name="_Toc22145"/>
      <w:bookmarkStart w:id="130" w:name="_Toc7849"/>
      <w:bookmarkStart w:id="131" w:name="_Toc21216"/>
      <w:bookmarkStart w:id="132" w:name="_Toc3915"/>
      <w:r>
        <w:rPr>
          <w:rFonts w:hint="eastAsia"/>
          <w:lang w:val="en-US" w:eastAsia="zh-CN"/>
        </w:rPr>
        <w:t>4.4虚拟运营</w:t>
      </w:r>
      <w:bookmarkEnd w:id="126"/>
      <w:bookmarkEnd w:id="127"/>
      <w:bookmarkEnd w:id="128"/>
      <w:bookmarkEnd w:id="129"/>
      <w:bookmarkEnd w:id="130"/>
      <w:bookmarkEnd w:id="131"/>
      <w:bookmarkEnd w:id="132"/>
    </w:p>
    <w:p>
      <w:pPr>
        <w:pStyle w:val="4"/>
        <w:rPr>
          <w:rFonts w:hint="eastAsia"/>
          <w:lang w:val="en-US" w:eastAsia="zh-CN"/>
        </w:rPr>
      </w:pPr>
      <w:bookmarkStart w:id="133" w:name="_Toc13975"/>
      <w:bookmarkStart w:id="134" w:name="_Toc30889"/>
      <w:r>
        <w:rPr>
          <w:rFonts w:hint="eastAsia"/>
          <w:lang w:val="en-US" w:eastAsia="zh-CN"/>
        </w:rPr>
        <w:t>4.4.1我的任务</w:t>
      </w:r>
      <w:bookmarkEnd w:id="133"/>
      <w:bookmarkEnd w:id="134"/>
    </w:p>
    <w:p>
      <w:pPr>
        <w:ind w:left="0" w:leftChars="0" w:firstLine="0" w:firstLineChars="0"/>
        <w:rPr>
          <w:rFonts w:hint="eastAsia"/>
          <w:lang w:val="en-US" w:eastAsia="zh-CN"/>
        </w:rPr>
      </w:pPr>
      <w:r>
        <w:rPr>
          <w:rFonts w:hint="eastAsia"/>
          <w:lang w:val="en-US" w:eastAsia="zh-CN"/>
        </w:rPr>
        <w:t>点进每个模块的虚拟运营后都会有任务描述和任务要求，根据任务要求完成每一个模块对应的任务。下面以第三方支付和互联网征信为例，进行详细操作。</w:t>
      </w:r>
    </w:p>
    <w:p>
      <w:pPr>
        <w:ind w:left="0" w:leftChars="0" w:firstLine="0" w:firstLineChars="0"/>
      </w:pPr>
      <w:r>
        <w:drawing>
          <wp:inline distT="0" distB="0" distL="114300" distR="114300">
            <wp:extent cx="5272405" cy="2454910"/>
            <wp:effectExtent l="0" t="0" r="4445" b="2540"/>
            <wp:docPr id="27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46"/>
                    <pic:cNvPicPr>
                      <a:picLocks noChangeAspect="1"/>
                    </pic:cNvPicPr>
                  </pic:nvPicPr>
                  <pic:blipFill>
                    <a:blip r:embed="rId57"/>
                    <a:stretch>
                      <a:fillRect/>
                    </a:stretch>
                  </pic:blipFill>
                  <pic:spPr>
                    <a:xfrm>
                      <a:off x="0" y="0"/>
                      <a:ext cx="5272405" cy="2454910"/>
                    </a:xfrm>
                    <a:prstGeom prst="rect">
                      <a:avLst/>
                    </a:prstGeom>
                    <a:noFill/>
                    <a:ln w="9525">
                      <a:noFill/>
                    </a:ln>
                  </pic:spPr>
                </pic:pic>
              </a:graphicData>
            </a:graphic>
          </wp:inline>
        </w:drawing>
      </w:r>
    </w:p>
    <w:p>
      <w:pPr>
        <w:ind w:left="0" w:leftChars="0" w:firstLine="0" w:firstLineChars="0"/>
      </w:pPr>
    </w:p>
    <w:p>
      <w:pPr>
        <w:ind w:left="0" w:leftChars="0" w:firstLine="0" w:firstLineChars="0"/>
        <w:rPr>
          <w:rFonts w:hint="eastAsia" w:eastAsia="宋体"/>
          <w:lang w:eastAsia="zh-CN"/>
        </w:rPr>
      </w:pPr>
      <w:r>
        <w:rPr>
          <w:rFonts w:hint="eastAsia"/>
          <w:lang w:eastAsia="zh-CN"/>
        </w:rPr>
        <w:t>每个业务模块都有人工评分标准，学生操作业务填写资料信息时要严格参考评分标准，否则人工评分环节将会被扣分。</w:t>
      </w:r>
    </w:p>
    <w:p>
      <w:pPr>
        <w:ind w:left="0" w:leftChars="0" w:firstLine="0" w:firstLineChars="0"/>
      </w:pPr>
      <w:r>
        <w:drawing>
          <wp:inline distT="0" distB="0" distL="114300" distR="114300">
            <wp:extent cx="5273675" cy="3225165"/>
            <wp:effectExtent l="0" t="0" r="3175" b="13335"/>
            <wp:docPr id="27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49"/>
                    <pic:cNvPicPr>
                      <a:picLocks noChangeAspect="1"/>
                    </pic:cNvPicPr>
                  </pic:nvPicPr>
                  <pic:blipFill>
                    <a:blip r:embed="rId58"/>
                    <a:stretch>
                      <a:fillRect/>
                    </a:stretch>
                  </pic:blipFill>
                  <pic:spPr>
                    <a:xfrm>
                      <a:off x="0" y="0"/>
                      <a:ext cx="5273675" cy="3225165"/>
                    </a:xfrm>
                    <a:prstGeom prst="rect">
                      <a:avLst/>
                    </a:prstGeom>
                    <a:noFill/>
                    <a:ln w="9525">
                      <a:noFill/>
                    </a:ln>
                  </pic:spPr>
                </pic:pic>
              </a:graphicData>
            </a:graphic>
          </wp:inline>
        </w:drawing>
      </w:r>
    </w:p>
    <w:p>
      <w:pPr>
        <w:ind w:left="0" w:leftChars="0" w:firstLine="0" w:firstLineChars="0"/>
        <w:rPr>
          <w:rFonts w:hint="eastAsia"/>
          <w:lang w:val="en-US" w:eastAsia="zh-CN"/>
        </w:rPr>
      </w:pPr>
    </w:p>
    <w:p>
      <w:pPr>
        <w:pStyle w:val="4"/>
        <w:rPr>
          <w:rFonts w:hint="eastAsia"/>
          <w:lang w:val="en-US" w:eastAsia="zh-CN"/>
        </w:rPr>
      </w:pPr>
      <w:bookmarkStart w:id="135" w:name="_Toc26245"/>
      <w:bookmarkStart w:id="136" w:name="_Toc17740"/>
      <w:r>
        <w:rPr>
          <w:rFonts w:hint="eastAsia"/>
          <w:lang w:val="en-US" w:eastAsia="zh-CN"/>
        </w:rPr>
        <w:t>4.4.2第三方支付</w:t>
      </w:r>
      <w:bookmarkEnd w:id="135"/>
      <w:bookmarkEnd w:id="136"/>
    </w:p>
    <w:p>
      <w:pPr>
        <w:ind w:left="0" w:leftChars="0" w:firstLine="480" w:firstLineChars="200"/>
        <w:rPr>
          <w:rFonts w:hint="eastAsia"/>
          <w:lang w:val="en-US" w:eastAsia="zh-CN"/>
        </w:rPr>
      </w:pPr>
      <w:r>
        <w:rPr>
          <w:rFonts w:hint="eastAsia"/>
          <w:lang w:val="en-US" w:eastAsia="zh-CN"/>
        </w:rPr>
        <w:t xml:space="preserve">在互联网金融越来越渗透进大众生活的今天，第三方支付方式也与人们紧紧联系起来。第三方支付模块通过模拟第三方支付公司、个人用户和商家用户，创造出一个第三方交易的平台和场景。学生通过不同的角色，了解并学习第三方支付公司的运作过程和原理，对这种新型的支付方式有个更深刻的理解。 </w:t>
      </w:r>
    </w:p>
    <w:p>
      <w:pPr>
        <w:rPr>
          <w:rFonts w:hint="eastAsia"/>
          <w:lang w:val="en-US" w:eastAsia="zh-CN"/>
        </w:rPr>
      </w:pPr>
    </w:p>
    <w:p>
      <w:pPr>
        <w:ind w:left="0" w:leftChars="0" w:firstLine="0" w:firstLineChars="0"/>
        <w:rPr>
          <w:rFonts w:hint="eastAsia"/>
          <w:b/>
          <w:bCs/>
          <w:lang w:val="en-US" w:eastAsia="zh-CN"/>
        </w:rPr>
      </w:pPr>
      <w:r>
        <w:rPr>
          <w:rFonts w:hint="eastAsia"/>
          <w:b/>
          <w:bCs/>
          <w:lang w:val="en-US" w:eastAsia="zh-CN"/>
        </w:rPr>
        <w:t>流程说明：</w:t>
      </w:r>
    </w:p>
    <w:p>
      <w:pPr>
        <w:rPr>
          <w:rFonts w:hint="eastAsia"/>
          <w:lang w:val="en-US" w:eastAsia="zh-CN"/>
        </w:rPr>
      </w:pPr>
      <w:r>
        <w:rPr>
          <w:rFonts w:hint="eastAsia"/>
          <w:lang w:val="en-US" w:eastAsia="zh-CN"/>
        </w:rPr>
        <w:t xml:space="preserve">1.公司创始人注册支付公司，个人用户和商家用户注册账户； </w:t>
      </w:r>
    </w:p>
    <w:p>
      <w:pPr>
        <w:rPr>
          <w:rFonts w:hint="eastAsia"/>
          <w:lang w:val="en-US" w:eastAsia="zh-CN"/>
        </w:rPr>
      </w:pPr>
      <w:r>
        <w:rPr>
          <w:rFonts w:hint="eastAsia"/>
          <w:lang w:val="en-US" w:eastAsia="zh-CN"/>
        </w:rPr>
        <w:t xml:space="preserve">2.个人用户购买商品，商家用户查询购买记录、发出退款申请；运营专员和风控专员审批退款； </w:t>
      </w:r>
    </w:p>
    <w:p>
      <w:pPr>
        <w:rPr>
          <w:rFonts w:hint="eastAsia"/>
          <w:lang w:val="en-US" w:eastAsia="zh-CN"/>
        </w:rPr>
      </w:pPr>
      <w:r>
        <w:rPr>
          <w:rFonts w:hint="eastAsia"/>
          <w:lang w:val="en-US" w:eastAsia="zh-CN"/>
        </w:rPr>
        <w:t>3.财务专员结算，商家用户查询结算情况。</w:t>
      </w:r>
    </w:p>
    <w:p>
      <w:pPr>
        <w:rPr>
          <w:rFonts w:hint="eastAsia"/>
          <w:lang w:val="en-US" w:eastAsia="zh-CN"/>
        </w:rPr>
      </w:pPr>
      <w:r>
        <w:rPr>
          <w:rFonts w:hint="eastAsia"/>
          <w:lang w:val="en-US" w:eastAsia="zh-CN"/>
        </w:rPr>
        <w:t xml:space="preserve"> </w:t>
      </w:r>
    </w:p>
    <w:p>
      <w:pPr>
        <w:ind w:left="0" w:leftChars="0" w:firstLine="0" w:firstLineChars="0"/>
        <w:rPr>
          <w:rFonts w:hint="eastAsia"/>
          <w:lang w:val="en-US" w:eastAsia="zh-CN"/>
        </w:rPr>
      </w:pPr>
      <w:r>
        <w:rPr>
          <w:rFonts w:hint="eastAsia"/>
          <w:b/>
          <w:bCs/>
          <w:lang w:val="en-US" w:eastAsia="zh-CN"/>
        </w:rPr>
        <w:t>备注：</w:t>
      </w:r>
    </w:p>
    <w:p>
      <w:pPr>
        <w:rPr>
          <w:rFonts w:hint="eastAsia"/>
          <w:lang w:val="en-US" w:eastAsia="zh-CN"/>
        </w:rPr>
      </w:pPr>
      <w:r>
        <w:rPr>
          <w:rFonts w:hint="eastAsia"/>
          <w:lang w:val="en-US" w:eastAsia="zh-CN"/>
        </w:rPr>
        <w:t xml:space="preserve">1.第三方支付模块现实时间30秒代表虚拟时间1天； </w:t>
      </w:r>
    </w:p>
    <w:p>
      <w:pPr>
        <w:rPr>
          <w:rFonts w:hint="eastAsia"/>
          <w:lang w:val="en-US" w:eastAsia="zh-CN"/>
        </w:rPr>
      </w:pPr>
      <w:r>
        <w:rPr>
          <w:rFonts w:hint="eastAsia"/>
          <w:lang w:val="en-US" w:eastAsia="zh-CN"/>
        </w:rPr>
        <w:t xml:space="preserve">2.系统自带5个商品。该第三方支付有限公司下每新增一个商家用户，商品列表中就会新增个该商家用户的商品； </w:t>
      </w:r>
    </w:p>
    <w:p>
      <w:pPr>
        <w:rPr>
          <w:rFonts w:hint="eastAsia"/>
          <w:lang w:val="en-US" w:eastAsia="zh-CN"/>
        </w:rPr>
      </w:pPr>
      <w:r>
        <w:rPr>
          <w:rFonts w:hint="eastAsia"/>
          <w:lang w:val="en-US" w:eastAsia="zh-CN"/>
        </w:rPr>
        <w:t xml:space="preserve">3.一个星期为一个结算区间。这周产生的交易，下周一为该交易的最早可结算时间。财务专员可以结算上周及以前的订单情况； </w:t>
      </w:r>
    </w:p>
    <w:p>
      <w:pPr>
        <w:rPr>
          <w:rFonts w:hint="eastAsia"/>
          <w:lang w:val="en-US" w:eastAsia="zh-CN"/>
        </w:rPr>
      </w:pPr>
      <w:r>
        <w:rPr>
          <w:rFonts w:hint="eastAsia"/>
          <w:lang w:val="en-US" w:eastAsia="zh-CN"/>
        </w:rPr>
        <w:t>4.结算时会扣掉0.6％的费率。</w:t>
      </w:r>
    </w:p>
    <w:p>
      <w:pPr>
        <w:ind w:left="0" w:leftChars="0" w:firstLine="0" w:firstLineChars="0"/>
        <w:rPr>
          <w:rFonts w:hint="eastAsia"/>
          <w:b/>
          <w:bCs/>
          <w:lang w:val="en-US" w:eastAsia="zh-CN"/>
        </w:rPr>
      </w:pPr>
      <w:r>
        <w:rPr>
          <w:rFonts w:hint="eastAsia"/>
          <w:b/>
          <w:bCs/>
          <w:lang w:val="en-US" w:eastAsia="zh-CN"/>
        </w:rPr>
        <w:t>例：</w:t>
      </w:r>
    </w:p>
    <w:p>
      <w:pPr>
        <w:ind w:left="0" w:leftChars="0" w:firstLine="0" w:firstLineChars="0"/>
        <w:rPr>
          <w:rFonts w:hint="eastAsia"/>
          <w:b/>
          <w:bCs/>
          <w:lang w:val="en-US" w:eastAsia="zh-CN"/>
        </w:rPr>
      </w:pPr>
      <w:r>
        <w:rPr>
          <w:rFonts w:hint="eastAsia"/>
          <w:b/>
          <w:bCs/>
          <w:lang w:val="en-US" w:eastAsia="zh-CN"/>
        </w:rPr>
        <w:t>所有的业务模块：个人模式下，一个人分别担任不同的角色进行整体任务操作；团队模式下，所有角色由四个人分别担任，通过四个人的相互配合完成任务。为别为盟主（队长）、华山（队员）、峨眉（队员）、武当（队员）</w:t>
      </w:r>
    </w:p>
    <w:p>
      <w:pPr>
        <w:ind w:left="0" w:leftChars="0" w:firstLine="480" w:firstLineChars="200"/>
        <w:rPr>
          <w:rFonts w:hint="eastAsia"/>
          <w:lang w:val="en-US" w:eastAsia="zh-CN"/>
        </w:rPr>
      </w:pPr>
      <w:r>
        <w:rPr>
          <w:rFonts w:hint="eastAsia"/>
          <w:lang w:val="en-US" w:eastAsia="zh-CN"/>
        </w:rPr>
        <w:t>进入该模块的虚拟运营后点击任务说明可知道当前要操作哪里任务和操作记录。</w:t>
      </w:r>
    </w:p>
    <w:p>
      <w:pPr>
        <w:rPr>
          <w:rFonts w:hint="eastAsia"/>
          <w:lang w:val="en-US" w:eastAsia="zh-CN"/>
        </w:rPr>
      </w:pPr>
      <w:r>
        <w:drawing>
          <wp:inline distT="0" distB="0" distL="114300" distR="114300">
            <wp:extent cx="9525" cy="9525"/>
            <wp:effectExtent l="0" t="0" r="0" b="0"/>
            <wp:docPr id="2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8"/>
                    <pic:cNvPicPr>
                      <a:picLocks noChangeAspect="1"/>
                    </pic:cNvPicPr>
                  </pic:nvPicPr>
                  <pic:blipFill>
                    <a:blip r:embed="rId59"/>
                    <a:stretch>
                      <a:fillRect/>
                    </a:stretch>
                  </pic:blipFill>
                  <pic:spPr>
                    <a:xfrm>
                      <a:off x="0" y="0"/>
                      <a:ext cx="9525" cy="9525"/>
                    </a:xfrm>
                    <a:prstGeom prst="rect">
                      <a:avLst/>
                    </a:prstGeom>
                    <a:noFill/>
                    <a:ln w="9525">
                      <a:noFill/>
                    </a:ln>
                  </pic:spPr>
                </pic:pic>
              </a:graphicData>
            </a:graphic>
          </wp:inline>
        </w:drawing>
      </w:r>
      <w:r>
        <w:drawing>
          <wp:inline distT="0" distB="0" distL="114300" distR="114300">
            <wp:extent cx="9525" cy="9525"/>
            <wp:effectExtent l="0" t="0" r="0" b="0"/>
            <wp:docPr id="2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9"/>
                    <pic:cNvPicPr>
                      <a:picLocks noChangeAspect="1"/>
                    </pic:cNvPicPr>
                  </pic:nvPicPr>
                  <pic:blipFill>
                    <a:blip r:embed="rId59"/>
                    <a:stretch>
                      <a:fillRect/>
                    </a:stretch>
                  </pic:blipFill>
                  <pic:spPr>
                    <a:xfrm>
                      <a:off x="0" y="0"/>
                      <a:ext cx="9525" cy="9525"/>
                    </a:xfrm>
                    <a:prstGeom prst="rect">
                      <a:avLst/>
                    </a:prstGeom>
                    <a:noFill/>
                    <a:ln w="9525">
                      <a:noFill/>
                    </a:ln>
                  </pic:spPr>
                </pic:pic>
              </a:graphicData>
            </a:graphic>
          </wp:inline>
        </w:drawing>
      </w:r>
      <w:r>
        <w:drawing>
          <wp:inline distT="0" distB="0" distL="114300" distR="114300">
            <wp:extent cx="5272405" cy="2616835"/>
            <wp:effectExtent l="0" t="0" r="4445" b="12065"/>
            <wp:docPr id="2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0"/>
                    <pic:cNvPicPr>
                      <a:picLocks noChangeAspect="1"/>
                    </pic:cNvPicPr>
                  </pic:nvPicPr>
                  <pic:blipFill>
                    <a:blip r:embed="rId60"/>
                    <a:stretch>
                      <a:fillRect/>
                    </a:stretch>
                  </pic:blipFill>
                  <pic:spPr>
                    <a:xfrm>
                      <a:off x="0" y="0"/>
                      <a:ext cx="5272405" cy="2616835"/>
                    </a:xfrm>
                    <a:prstGeom prst="rect">
                      <a:avLst/>
                    </a:prstGeom>
                    <a:noFill/>
                    <a:ln w="9525">
                      <a:noFill/>
                    </a:ln>
                  </pic:spPr>
                </pic:pic>
              </a:graphicData>
            </a:graphic>
          </wp:inline>
        </w:drawing>
      </w:r>
    </w:p>
    <w:p>
      <w:pPr>
        <w:ind w:left="0" w:leftChars="0" w:firstLine="0" w:firstLineChars="0"/>
        <w:rPr>
          <w:rFonts w:hint="eastAsia"/>
          <w:lang w:val="en-US" w:eastAsia="zh-CN"/>
        </w:rPr>
      </w:pPr>
      <w:r>
        <w:rPr>
          <w:rFonts w:hint="eastAsia"/>
          <w:lang w:val="en-US" w:eastAsia="zh-CN"/>
        </w:rPr>
        <w:t>1.公司创始人注册公司。（盟主）</w:t>
      </w:r>
    </w:p>
    <w:p>
      <w:pPr>
        <w:ind w:left="0" w:leftChars="0" w:firstLine="0" w:firstLineChars="0"/>
        <w:rPr>
          <w:rFonts w:hint="eastAsia"/>
          <w:lang w:val="en-US" w:eastAsia="zh-CN"/>
        </w:rPr>
      </w:pPr>
      <w:r>
        <w:rPr>
          <w:rFonts w:hint="eastAsia"/>
          <w:lang w:val="en-US" w:eastAsia="zh-CN"/>
        </w:rPr>
        <w:t>点击注册，填写相关信息。</w:t>
      </w:r>
    </w:p>
    <w:p>
      <w:pPr>
        <w:ind w:left="0" w:leftChars="0" w:firstLine="0" w:firstLineChars="0"/>
        <w:rPr>
          <w:rFonts w:hint="eastAsia"/>
          <w:lang w:val="en-US" w:eastAsia="zh-CN"/>
        </w:rPr>
      </w:pPr>
      <w:r>
        <w:drawing>
          <wp:inline distT="0" distB="0" distL="114300" distR="114300">
            <wp:extent cx="5272405" cy="2616835"/>
            <wp:effectExtent l="0" t="0" r="4445" b="1206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61"/>
                    <a:stretch>
                      <a:fillRect/>
                    </a:stretch>
                  </pic:blipFill>
                  <pic:spPr>
                    <a:xfrm>
                      <a:off x="0" y="0"/>
                      <a:ext cx="5272405" cy="2616835"/>
                    </a:xfrm>
                    <a:prstGeom prst="rect">
                      <a:avLst/>
                    </a:prstGeom>
                    <a:noFill/>
                    <a:ln w="9525">
                      <a:noFill/>
                    </a:ln>
                  </pic:spPr>
                </pic:pic>
              </a:graphicData>
            </a:graphic>
          </wp:inline>
        </w:drawing>
      </w:r>
    </w:p>
    <w:p>
      <w:pPr>
        <w:ind w:left="0" w:leftChars="0" w:firstLine="0" w:firstLineChars="0"/>
        <w:rPr>
          <w:rFonts w:hint="eastAsia"/>
          <w:lang w:val="en-US" w:eastAsia="zh-CN"/>
        </w:rPr>
      </w:pPr>
      <w:r>
        <w:rPr>
          <w:rFonts w:hint="eastAsia"/>
          <w:lang w:val="en-US" w:eastAsia="zh-CN"/>
        </w:rPr>
        <w:t>注册成功后选择支付公司。（盟主）</w:t>
      </w:r>
    </w:p>
    <w:p>
      <w:pPr>
        <w:ind w:left="0" w:leftChars="0" w:firstLine="0" w:firstLineChars="0"/>
      </w:pPr>
      <w:r>
        <w:drawing>
          <wp:inline distT="0" distB="0" distL="114300" distR="114300">
            <wp:extent cx="5269230" cy="1143635"/>
            <wp:effectExtent l="0" t="0" r="7620" b="1841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62"/>
                    <a:stretch>
                      <a:fillRect/>
                    </a:stretch>
                  </pic:blipFill>
                  <pic:spPr>
                    <a:xfrm>
                      <a:off x="0" y="0"/>
                      <a:ext cx="5269230" cy="1143635"/>
                    </a:xfrm>
                    <a:prstGeom prst="rect">
                      <a:avLst/>
                    </a:prstGeom>
                    <a:noFill/>
                    <a:ln w="9525">
                      <a:noFill/>
                    </a:ln>
                  </pic:spPr>
                </pic:pic>
              </a:graphicData>
            </a:graphic>
          </wp:inline>
        </w:drawing>
      </w:r>
    </w:p>
    <w:p>
      <w:pPr>
        <w:numPr>
          <w:ilvl w:val="0"/>
          <w:numId w:val="0"/>
        </w:numPr>
        <w:rPr>
          <w:rFonts w:hint="eastAsia"/>
          <w:lang w:val="en-US" w:eastAsia="zh-CN"/>
        </w:rPr>
      </w:pPr>
      <w:r>
        <w:rPr>
          <w:rFonts w:hint="eastAsia"/>
          <w:lang w:val="en-US" w:eastAsia="zh-CN"/>
        </w:rPr>
        <w:t>2.在个人用户角色里，</w:t>
      </w:r>
      <w:r>
        <w:rPr>
          <w:rFonts w:hint="eastAsia"/>
          <w:lang w:eastAsia="zh-CN"/>
        </w:rPr>
        <w:t>选择支付公司并在该支付公司中注册个人用户。注册成功后锁定用户。（武当）</w:t>
      </w:r>
      <w:r>
        <w:rPr>
          <w:rFonts w:hint="eastAsia"/>
          <w:lang w:val="en-US" w:eastAsia="zh-CN"/>
        </w:rPr>
        <w:t xml:space="preserve">                   </w:t>
      </w:r>
    </w:p>
    <w:p>
      <w:pPr>
        <w:numPr>
          <w:ilvl w:val="0"/>
          <w:numId w:val="0"/>
        </w:numPr>
        <w:rPr>
          <w:rFonts w:hint="eastAsia"/>
          <w:lang w:val="en-US" w:eastAsia="zh-CN"/>
        </w:rPr>
      </w:pPr>
      <w:r>
        <w:rPr>
          <w:rFonts w:hint="eastAsia"/>
          <w:lang w:val="en-US" w:eastAsia="zh-CN"/>
        </w:rPr>
        <w:t xml:space="preserve">       </w:t>
      </w:r>
      <w:r>
        <w:drawing>
          <wp:inline distT="0" distB="0" distL="114300" distR="114300">
            <wp:extent cx="5269230" cy="1186180"/>
            <wp:effectExtent l="0" t="0" r="7620" b="13970"/>
            <wp:docPr id="1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6"/>
                    <pic:cNvPicPr>
                      <a:picLocks noChangeAspect="1"/>
                    </pic:cNvPicPr>
                  </pic:nvPicPr>
                  <pic:blipFill>
                    <a:blip r:embed="rId63"/>
                    <a:stretch>
                      <a:fillRect/>
                    </a:stretch>
                  </pic:blipFill>
                  <pic:spPr>
                    <a:xfrm>
                      <a:off x="0" y="0"/>
                      <a:ext cx="5269230" cy="1186180"/>
                    </a:xfrm>
                    <a:prstGeom prst="rect">
                      <a:avLst/>
                    </a:prstGeom>
                    <a:noFill/>
                    <a:ln w="9525">
                      <a:noFill/>
                    </a:ln>
                  </pic:spPr>
                </pic:pic>
              </a:graphicData>
            </a:graphic>
          </wp:inline>
        </w:drawing>
      </w:r>
    </w:p>
    <w:p>
      <w:pPr>
        <w:ind w:left="0" w:leftChars="0" w:firstLine="0" w:firstLineChars="0"/>
      </w:pPr>
      <w:r>
        <w:drawing>
          <wp:inline distT="0" distB="0" distL="114300" distR="114300">
            <wp:extent cx="5270500" cy="5367655"/>
            <wp:effectExtent l="0" t="0" r="6350" b="4445"/>
            <wp:docPr id="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
                    <pic:cNvPicPr>
                      <a:picLocks noChangeAspect="1"/>
                    </pic:cNvPicPr>
                  </pic:nvPicPr>
                  <pic:blipFill>
                    <a:blip r:embed="rId64"/>
                    <a:stretch>
                      <a:fillRect/>
                    </a:stretch>
                  </pic:blipFill>
                  <pic:spPr>
                    <a:xfrm>
                      <a:off x="0" y="0"/>
                      <a:ext cx="5270500" cy="5367655"/>
                    </a:xfrm>
                    <a:prstGeom prst="rect">
                      <a:avLst/>
                    </a:prstGeom>
                    <a:noFill/>
                    <a:ln w="9525">
                      <a:noFill/>
                    </a:ln>
                  </pic:spPr>
                </pic:pic>
              </a:graphicData>
            </a:graphic>
          </wp:inline>
        </w:drawing>
      </w:r>
    </w:p>
    <w:p>
      <w:pPr>
        <w:numPr>
          <w:ilvl w:val="0"/>
          <w:numId w:val="0"/>
        </w:numPr>
        <w:rPr>
          <w:rFonts w:hint="eastAsia"/>
          <w:lang w:val="en-US" w:eastAsia="zh-CN"/>
        </w:rPr>
      </w:pPr>
      <w:r>
        <w:rPr>
          <w:rFonts w:hint="eastAsia"/>
          <w:lang w:val="en-US" w:eastAsia="zh-CN"/>
        </w:rPr>
        <w:t>3.在商家用户角色里，</w:t>
      </w:r>
      <w:r>
        <w:rPr>
          <w:rFonts w:hint="eastAsia"/>
          <w:lang w:eastAsia="zh-CN"/>
        </w:rPr>
        <w:t>选择支付公司并在该支付公司中注册商家用户，进行商家签约。</w:t>
      </w:r>
      <w:r>
        <w:rPr>
          <w:rFonts w:hint="eastAsia"/>
          <w:lang w:val="en-US" w:eastAsia="zh-CN"/>
        </w:rPr>
        <w:t>（峨眉）</w:t>
      </w:r>
    </w:p>
    <w:p>
      <w:pPr>
        <w:numPr>
          <w:ilvl w:val="0"/>
          <w:numId w:val="0"/>
        </w:numPr>
      </w:pPr>
      <w:r>
        <w:rPr>
          <w:rFonts w:hint="eastAsia"/>
          <w:lang w:val="en-US" w:eastAsia="zh-CN"/>
        </w:rPr>
        <w:t xml:space="preserve">     </w:t>
      </w:r>
      <w:r>
        <w:drawing>
          <wp:inline distT="0" distB="0" distL="114300" distR="114300">
            <wp:extent cx="5267960" cy="3251835"/>
            <wp:effectExtent l="0" t="0" r="8890" b="5715"/>
            <wp:docPr id="1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7"/>
                    <pic:cNvPicPr>
                      <a:picLocks noChangeAspect="1"/>
                    </pic:cNvPicPr>
                  </pic:nvPicPr>
                  <pic:blipFill>
                    <a:blip r:embed="rId65"/>
                    <a:stretch>
                      <a:fillRect/>
                    </a:stretch>
                  </pic:blipFill>
                  <pic:spPr>
                    <a:xfrm>
                      <a:off x="0" y="0"/>
                      <a:ext cx="5267960" cy="3251835"/>
                    </a:xfrm>
                    <a:prstGeom prst="rect">
                      <a:avLst/>
                    </a:prstGeom>
                    <a:noFill/>
                    <a:ln w="9525">
                      <a:noFill/>
                    </a:ln>
                  </pic:spPr>
                </pic:pic>
              </a:graphicData>
            </a:graphic>
          </wp:inline>
        </w:drawing>
      </w:r>
    </w:p>
    <w:p>
      <w:pPr>
        <w:numPr>
          <w:ilvl w:val="0"/>
          <w:numId w:val="0"/>
        </w:numPr>
        <w:rPr>
          <w:rFonts w:hint="eastAsia" w:eastAsia="宋体"/>
          <w:lang w:eastAsia="zh-CN"/>
        </w:rPr>
      </w:pPr>
      <w:r>
        <w:rPr>
          <w:rFonts w:hint="eastAsia"/>
          <w:lang w:eastAsia="zh-CN"/>
        </w:rPr>
        <w:t>下一步。</w:t>
      </w:r>
    </w:p>
    <w:p>
      <w:pPr>
        <w:numPr>
          <w:ilvl w:val="0"/>
          <w:numId w:val="0"/>
        </w:numPr>
      </w:pPr>
      <w:r>
        <w:drawing>
          <wp:inline distT="0" distB="0" distL="114300" distR="114300">
            <wp:extent cx="5267325" cy="4025900"/>
            <wp:effectExtent l="0" t="0" r="9525" b="12700"/>
            <wp:docPr id="15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8"/>
                    <pic:cNvPicPr>
                      <a:picLocks noChangeAspect="1"/>
                    </pic:cNvPicPr>
                  </pic:nvPicPr>
                  <pic:blipFill>
                    <a:blip r:embed="rId66"/>
                    <a:stretch>
                      <a:fillRect/>
                    </a:stretch>
                  </pic:blipFill>
                  <pic:spPr>
                    <a:xfrm>
                      <a:off x="0" y="0"/>
                      <a:ext cx="5267325" cy="4025900"/>
                    </a:xfrm>
                    <a:prstGeom prst="rect">
                      <a:avLst/>
                    </a:prstGeom>
                    <a:noFill/>
                    <a:ln w="9525">
                      <a:noFill/>
                    </a:ln>
                  </pic:spPr>
                </pic:pic>
              </a:graphicData>
            </a:graphic>
          </wp:inline>
        </w:drawing>
      </w:r>
    </w:p>
    <w:p>
      <w:pPr>
        <w:numPr>
          <w:ilvl w:val="0"/>
          <w:numId w:val="0"/>
        </w:numPr>
        <w:rPr>
          <w:rFonts w:hint="eastAsia" w:eastAsia="宋体"/>
          <w:lang w:eastAsia="zh-CN"/>
        </w:rPr>
      </w:pPr>
      <w:r>
        <w:rPr>
          <w:rFonts w:hint="eastAsia"/>
          <w:lang w:eastAsia="zh-CN"/>
        </w:rPr>
        <w:t>下一步</w:t>
      </w:r>
    </w:p>
    <w:p>
      <w:pPr>
        <w:numPr>
          <w:ilvl w:val="0"/>
          <w:numId w:val="0"/>
        </w:numPr>
      </w:pPr>
      <w:r>
        <w:drawing>
          <wp:inline distT="0" distB="0" distL="114300" distR="114300">
            <wp:extent cx="5267325" cy="1880870"/>
            <wp:effectExtent l="0" t="0" r="9525" b="5080"/>
            <wp:docPr id="1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9"/>
                    <pic:cNvPicPr>
                      <a:picLocks noChangeAspect="1"/>
                    </pic:cNvPicPr>
                  </pic:nvPicPr>
                  <pic:blipFill>
                    <a:blip r:embed="rId67"/>
                    <a:stretch>
                      <a:fillRect/>
                    </a:stretch>
                  </pic:blipFill>
                  <pic:spPr>
                    <a:xfrm>
                      <a:off x="0" y="0"/>
                      <a:ext cx="5267325" cy="1880870"/>
                    </a:xfrm>
                    <a:prstGeom prst="rect">
                      <a:avLst/>
                    </a:prstGeom>
                    <a:noFill/>
                    <a:ln w="9525">
                      <a:noFill/>
                    </a:ln>
                  </pic:spPr>
                </pic:pic>
              </a:graphicData>
            </a:graphic>
          </wp:inline>
        </w:drawing>
      </w:r>
    </w:p>
    <w:p>
      <w:pPr>
        <w:numPr>
          <w:ilvl w:val="0"/>
          <w:numId w:val="0"/>
        </w:numPr>
        <w:rPr>
          <w:rFonts w:hint="eastAsia"/>
          <w:lang w:eastAsia="zh-CN"/>
        </w:rPr>
      </w:pPr>
      <w:r>
        <w:rPr>
          <w:rFonts w:hint="eastAsia"/>
          <w:lang w:eastAsia="zh-CN"/>
        </w:rPr>
        <w:t>下一步</w:t>
      </w:r>
    </w:p>
    <w:p>
      <w:pPr>
        <w:numPr>
          <w:ilvl w:val="0"/>
          <w:numId w:val="0"/>
        </w:numPr>
      </w:pPr>
      <w:r>
        <w:drawing>
          <wp:inline distT="0" distB="0" distL="114300" distR="114300">
            <wp:extent cx="5273675" cy="2930525"/>
            <wp:effectExtent l="0" t="0" r="3175" b="3175"/>
            <wp:docPr id="1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0"/>
                    <pic:cNvPicPr>
                      <a:picLocks noChangeAspect="1"/>
                    </pic:cNvPicPr>
                  </pic:nvPicPr>
                  <pic:blipFill>
                    <a:blip r:embed="rId68"/>
                    <a:stretch>
                      <a:fillRect/>
                    </a:stretch>
                  </pic:blipFill>
                  <pic:spPr>
                    <a:xfrm>
                      <a:off x="0" y="0"/>
                      <a:ext cx="5273675" cy="2930525"/>
                    </a:xfrm>
                    <a:prstGeom prst="rect">
                      <a:avLst/>
                    </a:prstGeom>
                    <a:noFill/>
                    <a:ln w="9525">
                      <a:noFill/>
                    </a:ln>
                  </pic:spPr>
                </pic:pic>
              </a:graphicData>
            </a:graphic>
          </wp:inline>
        </w:drawing>
      </w:r>
    </w:p>
    <w:p>
      <w:pPr>
        <w:numPr>
          <w:ilvl w:val="0"/>
          <w:numId w:val="0"/>
        </w:numPr>
      </w:pPr>
    </w:p>
    <w:p>
      <w:pPr>
        <w:numPr>
          <w:ilvl w:val="0"/>
          <w:numId w:val="0"/>
        </w:numPr>
        <w:rPr>
          <w:rFonts w:hint="eastAsia"/>
          <w:lang w:val="en-US" w:eastAsia="zh-CN"/>
        </w:rPr>
      </w:pPr>
      <w:r>
        <w:rPr>
          <w:rFonts w:hint="eastAsia"/>
          <w:lang w:val="en-US" w:eastAsia="zh-CN"/>
        </w:rPr>
        <w:t>4.公司运营专员在签约管理中进行签约。（华山）</w:t>
      </w:r>
    </w:p>
    <w:p>
      <w:pPr>
        <w:numPr>
          <w:ilvl w:val="0"/>
          <w:numId w:val="0"/>
        </w:numPr>
      </w:pPr>
      <w:r>
        <w:rPr>
          <w:rFonts w:hint="eastAsia"/>
          <w:lang w:val="en-US" w:eastAsia="zh-CN"/>
        </w:rPr>
        <w:t xml:space="preserve">   </w:t>
      </w:r>
      <w:r>
        <w:drawing>
          <wp:inline distT="0" distB="0" distL="114300" distR="114300">
            <wp:extent cx="5272405" cy="2616835"/>
            <wp:effectExtent l="0" t="0" r="4445" b="12065"/>
            <wp:docPr id="1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
                    <pic:cNvPicPr>
                      <a:picLocks noChangeAspect="1"/>
                    </pic:cNvPicPr>
                  </pic:nvPicPr>
                  <pic:blipFill>
                    <a:blip r:embed="rId69"/>
                    <a:stretch>
                      <a:fillRect/>
                    </a:stretch>
                  </pic:blipFill>
                  <pic:spPr>
                    <a:xfrm>
                      <a:off x="0" y="0"/>
                      <a:ext cx="5272405" cy="2616835"/>
                    </a:xfrm>
                    <a:prstGeom prst="rect">
                      <a:avLst/>
                    </a:prstGeom>
                    <a:noFill/>
                    <a:ln w="9525">
                      <a:noFill/>
                    </a:ln>
                  </pic:spPr>
                </pic:pic>
              </a:graphicData>
            </a:graphic>
          </wp:inline>
        </w:drawing>
      </w:r>
    </w:p>
    <w:p>
      <w:pPr>
        <w:numPr>
          <w:ilvl w:val="0"/>
          <w:numId w:val="0"/>
        </w:numPr>
        <w:rPr>
          <w:rFonts w:hint="eastAsia"/>
          <w:lang w:val="en-US" w:eastAsia="zh-CN"/>
        </w:rPr>
      </w:pPr>
      <w:r>
        <w:rPr>
          <w:rFonts w:hint="eastAsia"/>
          <w:lang w:val="en-US" w:eastAsia="zh-CN"/>
        </w:rPr>
        <w:t>5.个人用户在我的支付中操作充值、提现、转账操作。点击充值。（武当）</w:t>
      </w:r>
    </w:p>
    <w:p>
      <w:pPr>
        <w:numPr>
          <w:ilvl w:val="0"/>
          <w:numId w:val="0"/>
        </w:numPr>
      </w:pPr>
      <w:r>
        <w:rPr>
          <w:rFonts w:hint="eastAsia"/>
          <w:lang w:val="en-US" w:eastAsia="zh-CN"/>
        </w:rPr>
        <w:t xml:space="preserve">            </w:t>
      </w:r>
      <w:r>
        <w:drawing>
          <wp:inline distT="0" distB="0" distL="114300" distR="114300">
            <wp:extent cx="5272405" cy="2428875"/>
            <wp:effectExtent l="0" t="0" r="4445" b="9525"/>
            <wp:docPr id="1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
                    <pic:cNvPicPr>
                      <a:picLocks noChangeAspect="1"/>
                    </pic:cNvPicPr>
                  </pic:nvPicPr>
                  <pic:blipFill>
                    <a:blip r:embed="rId70"/>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eastAsia="zh-CN"/>
        </w:rPr>
      </w:pPr>
      <w:r>
        <w:rPr>
          <w:rFonts w:hint="eastAsia"/>
          <w:lang w:val="en-US" w:eastAsia="zh-CN"/>
        </w:rPr>
        <w:t>6.</w:t>
      </w:r>
      <w:r>
        <w:rPr>
          <w:rFonts w:hint="eastAsia"/>
          <w:lang w:eastAsia="zh-CN"/>
        </w:rPr>
        <w:t>填写充值金额（当日最多不超过</w:t>
      </w:r>
      <w:r>
        <w:rPr>
          <w:rFonts w:hint="eastAsia"/>
          <w:lang w:val="en-US" w:eastAsia="zh-CN"/>
        </w:rPr>
        <w:t>5万</w:t>
      </w:r>
      <w:r>
        <w:rPr>
          <w:rFonts w:hint="eastAsia"/>
          <w:lang w:eastAsia="zh-CN"/>
        </w:rPr>
        <w:t>），输入密码并提交。（武当）</w:t>
      </w:r>
    </w:p>
    <w:p>
      <w:pPr>
        <w:numPr>
          <w:ilvl w:val="0"/>
          <w:numId w:val="0"/>
        </w:numPr>
      </w:pPr>
      <w:r>
        <w:drawing>
          <wp:inline distT="0" distB="0" distL="114300" distR="114300">
            <wp:extent cx="5272405" cy="2428875"/>
            <wp:effectExtent l="0" t="0" r="4445" b="9525"/>
            <wp:docPr id="1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
                    <pic:cNvPicPr>
                      <a:picLocks noChangeAspect="1"/>
                    </pic:cNvPicPr>
                  </pic:nvPicPr>
                  <pic:blipFill>
                    <a:blip r:embed="rId71"/>
                    <a:stretch>
                      <a:fillRect/>
                    </a:stretch>
                  </pic:blipFill>
                  <pic:spPr>
                    <a:xfrm>
                      <a:off x="0" y="0"/>
                      <a:ext cx="5272405" cy="2428875"/>
                    </a:xfrm>
                    <a:prstGeom prst="rect">
                      <a:avLst/>
                    </a:prstGeom>
                    <a:noFill/>
                    <a:ln w="9525">
                      <a:noFill/>
                    </a:ln>
                  </pic:spPr>
                </pic:pic>
              </a:graphicData>
            </a:graphic>
          </wp:inline>
        </w:drawing>
      </w:r>
    </w:p>
    <w:p>
      <w:pPr>
        <w:numPr>
          <w:ilvl w:val="0"/>
          <w:numId w:val="0"/>
        </w:numPr>
      </w:pPr>
      <w:r>
        <w:drawing>
          <wp:inline distT="0" distB="0" distL="114300" distR="114300">
            <wp:extent cx="5272405" cy="2428875"/>
            <wp:effectExtent l="0" t="0" r="4445" b="9525"/>
            <wp:docPr id="1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6"/>
                    <pic:cNvPicPr>
                      <a:picLocks noChangeAspect="1"/>
                    </pic:cNvPicPr>
                  </pic:nvPicPr>
                  <pic:blipFill>
                    <a:blip r:embed="rId72"/>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eastAsia="zh-CN"/>
        </w:rPr>
      </w:pPr>
      <w:r>
        <w:rPr>
          <w:rFonts w:hint="eastAsia"/>
          <w:lang w:val="en-US" w:eastAsia="zh-CN"/>
        </w:rPr>
        <w:t>7.</w:t>
      </w:r>
      <w:r>
        <w:rPr>
          <w:rFonts w:hint="eastAsia"/>
          <w:lang w:eastAsia="zh-CN"/>
        </w:rPr>
        <w:t>点击提现。输入提现金额和密码并提交。（武当）</w:t>
      </w:r>
    </w:p>
    <w:p>
      <w:pPr>
        <w:numPr>
          <w:ilvl w:val="0"/>
          <w:numId w:val="0"/>
        </w:numPr>
        <w:rPr>
          <w:rFonts w:hint="eastAsia"/>
          <w:lang w:eastAsia="zh-CN"/>
        </w:rPr>
      </w:pPr>
      <w:r>
        <w:drawing>
          <wp:inline distT="0" distB="0" distL="114300" distR="114300">
            <wp:extent cx="5272405" cy="2428875"/>
            <wp:effectExtent l="0" t="0" r="4445" b="9525"/>
            <wp:docPr id="1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4"/>
                    <pic:cNvPicPr>
                      <a:picLocks noChangeAspect="1"/>
                    </pic:cNvPicPr>
                  </pic:nvPicPr>
                  <pic:blipFill>
                    <a:blip r:embed="rId73"/>
                    <a:stretch>
                      <a:fillRect/>
                    </a:stretch>
                  </pic:blipFill>
                  <pic:spPr>
                    <a:xfrm>
                      <a:off x="0" y="0"/>
                      <a:ext cx="5272405" cy="2428875"/>
                    </a:xfrm>
                    <a:prstGeom prst="rect">
                      <a:avLst/>
                    </a:prstGeom>
                    <a:noFill/>
                    <a:ln w="9525">
                      <a:noFill/>
                    </a:ln>
                  </pic:spPr>
                </pic:pic>
              </a:graphicData>
            </a:graphic>
          </wp:inline>
        </w:drawing>
      </w:r>
      <w:r>
        <w:rPr>
          <w:rFonts w:hint="eastAsia"/>
          <w:lang w:val="en-US" w:eastAsia="zh-CN"/>
        </w:rPr>
        <w:t>8.</w:t>
      </w:r>
      <w:r>
        <w:rPr>
          <w:rFonts w:hint="eastAsia"/>
          <w:lang w:eastAsia="zh-CN"/>
        </w:rPr>
        <w:t>点击转账。输入转账金额、支付密码、转账备注并提交。（武当）</w:t>
      </w:r>
    </w:p>
    <w:p>
      <w:pPr>
        <w:numPr>
          <w:ilvl w:val="0"/>
          <w:numId w:val="0"/>
        </w:numPr>
      </w:pPr>
      <w:r>
        <w:drawing>
          <wp:inline distT="0" distB="0" distL="114300" distR="114300">
            <wp:extent cx="5272405" cy="2428875"/>
            <wp:effectExtent l="0" t="0" r="4445" b="9525"/>
            <wp:docPr id="1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
                    <pic:cNvPicPr>
                      <a:picLocks noChangeAspect="1"/>
                    </pic:cNvPicPr>
                  </pic:nvPicPr>
                  <pic:blipFill>
                    <a:blip r:embed="rId74"/>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val="en-US" w:eastAsia="zh-CN"/>
        </w:rPr>
      </w:pPr>
      <w:r>
        <w:rPr>
          <w:rFonts w:hint="eastAsia"/>
          <w:lang w:val="en-US" w:eastAsia="zh-CN"/>
        </w:rPr>
        <w:t>9.个人用户支付中选择商品进行支付。（武当）</w:t>
      </w:r>
    </w:p>
    <w:p>
      <w:pPr>
        <w:numPr>
          <w:ilvl w:val="0"/>
          <w:numId w:val="0"/>
        </w:numPr>
      </w:pPr>
      <w:r>
        <w:drawing>
          <wp:inline distT="0" distB="0" distL="114300" distR="114300">
            <wp:extent cx="5272405" cy="2428875"/>
            <wp:effectExtent l="0" t="0" r="4445" b="9525"/>
            <wp:docPr id="1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7"/>
                    <pic:cNvPicPr>
                      <a:picLocks noChangeAspect="1"/>
                    </pic:cNvPicPr>
                  </pic:nvPicPr>
                  <pic:blipFill>
                    <a:blip r:embed="rId75"/>
                    <a:stretch>
                      <a:fillRect/>
                    </a:stretch>
                  </pic:blipFill>
                  <pic:spPr>
                    <a:xfrm>
                      <a:off x="0" y="0"/>
                      <a:ext cx="5272405" cy="2428875"/>
                    </a:xfrm>
                    <a:prstGeom prst="rect">
                      <a:avLst/>
                    </a:prstGeom>
                    <a:noFill/>
                    <a:ln w="9525">
                      <a:noFill/>
                    </a:ln>
                  </pic:spPr>
                </pic:pic>
              </a:graphicData>
            </a:graphic>
          </wp:inline>
        </w:drawing>
      </w:r>
    </w:p>
    <w:p>
      <w:pPr>
        <w:numPr>
          <w:ilvl w:val="0"/>
          <w:numId w:val="0"/>
        </w:numPr>
      </w:pPr>
      <w:r>
        <w:drawing>
          <wp:inline distT="0" distB="0" distL="114300" distR="114300">
            <wp:extent cx="5272405" cy="2428875"/>
            <wp:effectExtent l="0" t="0" r="4445" b="9525"/>
            <wp:docPr id="16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8"/>
                    <pic:cNvPicPr>
                      <a:picLocks noChangeAspect="1"/>
                    </pic:cNvPicPr>
                  </pic:nvPicPr>
                  <pic:blipFill>
                    <a:blip r:embed="rId76"/>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eastAsia="zh-CN"/>
        </w:rPr>
      </w:pPr>
      <w:r>
        <w:rPr>
          <w:rFonts w:hint="eastAsia"/>
          <w:lang w:val="en-US" w:eastAsia="zh-CN"/>
        </w:rPr>
        <w:t>10.</w:t>
      </w:r>
      <w:r>
        <w:rPr>
          <w:rFonts w:hint="eastAsia"/>
          <w:lang w:eastAsia="zh-CN"/>
        </w:rPr>
        <w:t>支付成功以后，个人用户支付的这个资金就进入到第三方支付平台暂为保管，在这期间商家用户可进行退款操作，第三方支付平台定期会把资金结算给商家用户。点击商家用户角色中的交易管理。（峨眉）</w:t>
      </w:r>
    </w:p>
    <w:p>
      <w:pPr>
        <w:numPr>
          <w:ilvl w:val="0"/>
          <w:numId w:val="0"/>
        </w:numPr>
      </w:pPr>
      <w:r>
        <w:drawing>
          <wp:inline distT="0" distB="0" distL="114300" distR="114300">
            <wp:extent cx="5272405" cy="2428875"/>
            <wp:effectExtent l="0" t="0" r="4445" b="9525"/>
            <wp:docPr id="1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9"/>
                    <pic:cNvPicPr>
                      <a:picLocks noChangeAspect="1"/>
                    </pic:cNvPicPr>
                  </pic:nvPicPr>
                  <pic:blipFill>
                    <a:blip r:embed="rId77"/>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val="en-US" w:eastAsia="zh-CN"/>
        </w:rPr>
      </w:pPr>
      <w:r>
        <w:rPr>
          <w:rFonts w:hint="eastAsia"/>
          <w:lang w:val="en-US" w:eastAsia="zh-CN"/>
        </w:rPr>
        <w:t>11.</w:t>
      </w:r>
      <w:r>
        <w:rPr>
          <w:rFonts w:hint="eastAsia"/>
          <w:lang w:eastAsia="zh-CN"/>
        </w:rPr>
        <w:t>点击商品</w:t>
      </w:r>
      <w:r>
        <w:rPr>
          <w:rFonts w:hint="eastAsia"/>
          <w:lang w:val="en-US" w:eastAsia="zh-CN"/>
        </w:rPr>
        <w:t>559和商品860进行退款。（峨眉）</w:t>
      </w:r>
    </w:p>
    <w:p>
      <w:pPr>
        <w:numPr>
          <w:ilvl w:val="0"/>
          <w:numId w:val="0"/>
        </w:numPr>
        <w:rPr>
          <w:rFonts w:hint="eastAsia"/>
          <w:lang w:val="en-US" w:eastAsia="zh-CN"/>
        </w:rPr>
      </w:pPr>
      <w:r>
        <w:drawing>
          <wp:inline distT="0" distB="0" distL="114300" distR="114300">
            <wp:extent cx="5272405" cy="2428875"/>
            <wp:effectExtent l="0" t="0" r="4445" b="9525"/>
            <wp:docPr id="1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0"/>
                    <pic:cNvPicPr>
                      <a:picLocks noChangeAspect="1"/>
                    </pic:cNvPicPr>
                  </pic:nvPicPr>
                  <pic:blipFill>
                    <a:blip r:embed="rId78"/>
                    <a:stretch>
                      <a:fillRect/>
                    </a:stretch>
                  </pic:blipFill>
                  <pic:spPr>
                    <a:xfrm>
                      <a:off x="0" y="0"/>
                      <a:ext cx="5272405" cy="2428875"/>
                    </a:xfrm>
                    <a:prstGeom prst="rect">
                      <a:avLst/>
                    </a:prstGeom>
                    <a:noFill/>
                    <a:ln w="9525">
                      <a:noFill/>
                    </a:ln>
                  </pic:spPr>
                </pic:pic>
              </a:graphicData>
            </a:graphic>
          </wp:inline>
        </w:drawing>
      </w:r>
      <w:r>
        <w:rPr>
          <w:rFonts w:hint="eastAsia"/>
          <w:lang w:val="en-US" w:eastAsia="zh-CN"/>
        </w:rPr>
        <w:t>12.商家申请退款之后，需要公司的运营和风控专员全部通过才才生效。先是运营专员审核后是风控专员审核。（华山）</w:t>
      </w:r>
    </w:p>
    <w:p>
      <w:pPr>
        <w:numPr>
          <w:ilvl w:val="0"/>
          <w:numId w:val="0"/>
        </w:numPr>
      </w:pPr>
      <w:r>
        <w:drawing>
          <wp:inline distT="0" distB="0" distL="114300" distR="114300">
            <wp:extent cx="5272405" cy="2428875"/>
            <wp:effectExtent l="0" t="0" r="4445" b="9525"/>
            <wp:docPr id="17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1"/>
                    <pic:cNvPicPr>
                      <a:picLocks noChangeAspect="1"/>
                    </pic:cNvPicPr>
                  </pic:nvPicPr>
                  <pic:blipFill>
                    <a:blip r:embed="rId79"/>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eastAsia="宋体"/>
          <w:lang w:eastAsia="zh-CN"/>
        </w:rPr>
      </w:pPr>
      <w:r>
        <w:rPr>
          <w:rFonts w:hint="eastAsia"/>
          <w:lang w:eastAsia="zh-CN"/>
        </w:rPr>
        <w:t>（盟主）</w:t>
      </w:r>
    </w:p>
    <w:p>
      <w:pPr>
        <w:numPr>
          <w:ilvl w:val="0"/>
          <w:numId w:val="0"/>
        </w:numPr>
      </w:pPr>
      <w:r>
        <w:drawing>
          <wp:inline distT="0" distB="0" distL="114300" distR="114300">
            <wp:extent cx="5272405" cy="2428875"/>
            <wp:effectExtent l="0" t="0" r="4445" b="9525"/>
            <wp:docPr id="17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2"/>
                    <pic:cNvPicPr>
                      <a:picLocks noChangeAspect="1"/>
                    </pic:cNvPicPr>
                  </pic:nvPicPr>
                  <pic:blipFill>
                    <a:blip r:embed="rId80"/>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eastAsia="zh-CN"/>
        </w:rPr>
      </w:pPr>
      <w:r>
        <w:rPr>
          <w:rFonts w:hint="eastAsia"/>
          <w:lang w:val="en-US" w:eastAsia="zh-CN"/>
        </w:rPr>
        <w:t>13.</w:t>
      </w:r>
      <w:r>
        <w:rPr>
          <w:rFonts w:hint="eastAsia"/>
          <w:lang w:eastAsia="zh-CN"/>
        </w:rPr>
        <w:t>退款成功，资金回到个人用户的账户中。（武当）</w:t>
      </w:r>
    </w:p>
    <w:p>
      <w:pPr>
        <w:numPr>
          <w:ilvl w:val="0"/>
          <w:numId w:val="0"/>
        </w:numPr>
      </w:pPr>
      <w:r>
        <w:drawing>
          <wp:inline distT="0" distB="0" distL="114300" distR="114300">
            <wp:extent cx="5272405" cy="2428875"/>
            <wp:effectExtent l="0" t="0" r="4445" b="9525"/>
            <wp:docPr id="17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3"/>
                    <pic:cNvPicPr>
                      <a:picLocks noChangeAspect="1"/>
                    </pic:cNvPicPr>
                  </pic:nvPicPr>
                  <pic:blipFill>
                    <a:blip r:embed="rId81"/>
                    <a:stretch>
                      <a:fillRect/>
                    </a:stretch>
                  </pic:blipFill>
                  <pic:spPr>
                    <a:xfrm>
                      <a:off x="0" y="0"/>
                      <a:ext cx="5272405" cy="2428875"/>
                    </a:xfrm>
                    <a:prstGeom prst="rect">
                      <a:avLst/>
                    </a:prstGeom>
                    <a:noFill/>
                    <a:ln w="9525">
                      <a:noFill/>
                    </a:ln>
                  </pic:spPr>
                </pic:pic>
              </a:graphicData>
            </a:graphic>
          </wp:inline>
        </w:drawing>
      </w:r>
    </w:p>
    <w:p>
      <w:pPr>
        <w:numPr>
          <w:ilvl w:val="0"/>
          <w:numId w:val="0"/>
        </w:numPr>
      </w:pPr>
      <w:r>
        <w:rPr>
          <w:rFonts w:hint="eastAsia"/>
          <w:lang w:val="en-US" w:eastAsia="zh-CN"/>
        </w:rPr>
        <w:t>14.公司的财务专员进行商家结算。（</w:t>
      </w:r>
      <w:r>
        <w:t>一个星期为一个结算区间</w:t>
      </w:r>
      <w:r>
        <w:rPr>
          <w:rFonts w:hint="eastAsia"/>
          <w:lang w:eastAsia="zh-CN"/>
        </w:rPr>
        <w:t>，</w:t>
      </w:r>
      <w:r>
        <w:t>这周产生的交易，下周一为该交易的最早可结算时间</w:t>
      </w:r>
      <w:r>
        <w:rPr>
          <w:rFonts w:hint="eastAsia"/>
          <w:lang w:eastAsia="zh-CN"/>
        </w:rPr>
        <w:t>，</w:t>
      </w:r>
      <w:r>
        <w:t>财务专员可以结算上周及以前的订单情况；结算时会扣掉0.6％的费用</w:t>
      </w:r>
      <w:r>
        <w:rPr>
          <w:rFonts w:hint="eastAsia"/>
          <w:lang w:eastAsia="zh-CN"/>
        </w:rPr>
        <w:t>；</w:t>
      </w:r>
      <w:r>
        <w:t>第三方支付模块现实时间60秒代表虚拟时间1天</w:t>
      </w:r>
      <w:r>
        <w:rPr>
          <w:rFonts w:hint="eastAsia"/>
          <w:lang w:eastAsia="zh-CN"/>
        </w:rPr>
        <w:t>）</w:t>
      </w:r>
      <w:r>
        <w:t>。</w:t>
      </w:r>
      <w:r>
        <w:rPr>
          <w:rFonts w:hint="eastAsia"/>
          <w:lang w:eastAsia="zh-CN"/>
        </w:rPr>
        <w:t>（盟主）</w:t>
      </w:r>
    </w:p>
    <w:p>
      <w:pPr>
        <w:numPr>
          <w:ilvl w:val="0"/>
          <w:numId w:val="0"/>
        </w:numPr>
      </w:pPr>
      <w:r>
        <w:drawing>
          <wp:inline distT="0" distB="0" distL="114300" distR="114300">
            <wp:extent cx="5272405" cy="2428875"/>
            <wp:effectExtent l="0" t="0" r="4445" b="9525"/>
            <wp:docPr id="17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4"/>
                    <pic:cNvPicPr>
                      <a:picLocks noChangeAspect="1"/>
                    </pic:cNvPicPr>
                  </pic:nvPicPr>
                  <pic:blipFill>
                    <a:blip r:embed="rId82"/>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eastAsia="zh-CN"/>
        </w:rPr>
      </w:pPr>
      <w:r>
        <w:rPr>
          <w:rFonts w:hint="eastAsia"/>
          <w:lang w:val="en-US" w:eastAsia="zh-CN"/>
        </w:rPr>
        <w:t>15.</w:t>
      </w:r>
      <w:r>
        <w:rPr>
          <w:rFonts w:hint="eastAsia"/>
          <w:lang w:eastAsia="zh-CN"/>
        </w:rPr>
        <w:t>选择订单点击结算查询，点击确定。（盟主）</w:t>
      </w:r>
    </w:p>
    <w:p>
      <w:pPr>
        <w:numPr>
          <w:ilvl w:val="0"/>
          <w:numId w:val="0"/>
        </w:numPr>
      </w:pPr>
      <w:r>
        <w:drawing>
          <wp:inline distT="0" distB="0" distL="114300" distR="114300">
            <wp:extent cx="5272405" cy="2428875"/>
            <wp:effectExtent l="0" t="0" r="4445" b="9525"/>
            <wp:docPr id="17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5"/>
                    <pic:cNvPicPr>
                      <a:picLocks noChangeAspect="1"/>
                    </pic:cNvPicPr>
                  </pic:nvPicPr>
                  <pic:blipFill>
                    <a:blip r:embed="rId83"/>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val="en-US" w:eastAsia="zh-CN"/>
        </w:rPr>
      </w:pPr>
      <w:r>
        <w:rPr>
          <w:rFonts w:hint="eastAsia"/>
          <w:lang w:val="en-US" w:eastAsia="zh-CN"/>
        </w:rPr>
        <w:t>16.结算成功后，商家用户的资金管理账户中增加相应的金额。（峨眉）</w:t>
      </w:r>
    </w:p>
    <w:p>
      <w:pPr>
        <w:numPr>
          <w:ilvl w:val="0"/>
          <w:numId w:val="0"/>
        </w:numPr>
      </w:pPr>
      <w:r>
        <w:drawing>
          <wp:inline distT="0" distB="0" distL="114300" distR="114300">
            <wp:extent cx="5272405" cy="2428875"/>
            <wp:effectExtent l="0" t="0" r="4445" b="9525"/>
            <wp:docPr id="17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6"/>
                    <pic:cNvPicPr>
                      <a:picLocks noChangeAspect="1"/>
                    </pic:cNvPicPr>
                  </pic:nvPicPr>
                  <pic:blipFill>
                    <a:blip r:embed="rId84"/>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val="en-US" w:eastAsia="zh-CN"/>
        </w:rPr>
      </w:pPr>
      <w:r>
        <w:rPr>
          <w:rFonts w:hint="eastAsia"/>
          <w:lang w:val="en-US" w:eastAsia="zh-CN"/>
        </w:rPr>
        <w:t>17.商家用户账户充值。点击充值，输入充值金额和密码。（峨眉）</w:t>
      </w:r>
    </w:p>
    <w:p>
      <w:pPr>
        <w:numPr>
          <w:ilvl w:val="0"/>
          <w:numId w:val="0"/>
        </w:numPr>
      </w:pPr>
      <w:r>
        <w:drawing>
          <wp:inline distT="0" distB="0" distL="114300" distR="114300">
            <wp:extent cx="5272405" cy="2428875"/>
            <wp:effectExtent l="0" t="0" r="4445" b="9525"/>
            <wp:docPr id="17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
                    <pic:cNvPicPr>
                      <a:picLocks noChangeAspect="1"/>
                    </pic:cNvPicPr>
                  </pic:nvPicPr>
                  <pic:blipFill>
                    <a:blip r:embed="rId85"/>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eastAsia="zh-CN"/>
        </w:rPr>
      </w:pPr>
      <w:r>
        <w:rPr>
          <w:rFonts w:hint="eastAsia"/>
          <w:lang w:val="en-US" w:eastAsia="zh-CN"/>
        </w:rPr>
        <w:t>18.</w:t>
      </w:r>
      <w:r>
        <w:rPr>
          <w:rFonts w:hint="eastAsia"/>
          <w:lang w:eastAsia="zh-CN"/>
        </w:rPr>
        <w:t>商家用户账户提现。点击提现，输入提现金额和密码。（峨眉）</w:t>
      </w:r>
    </w:p>
    <w:p>
      <w:pPr>
        <w:numPr>
          <w:ilvl w:val="0"/>
          <w:numId w:val="0"/>
        </w:numPr>
      </w:pPr>
      <w:r>
        <w:drawing>
          <wp:inline distT="0" distB="0" distL="114300" distR="114300">
            <wp:extent cx="5272405" cy="2428875"/>
            <wp:effectExtent l="0" t="0" r="4445" b="9525"/>
            <wp:docPr id="18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9"/>
                    <pic:cNvPicPr>
                      <a:picLocks noChangeAspect="1"/>
                    </pic:cNvPicPr>
                  </pic:nvPicPr>
                  <pic:blipFill>
                    <a:blip r:embed="rId86"/>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eastAsia="zh-CN"/>
        </w:rPr>
      </w:pPr>
      <w:r>
        <w:rPr>
          <w:rFonts w:hint="eastAsia"/>
          <w:lang w:val="en-US" w:eastAsia="zh-CN"/>
        </w:rPr>
        <w:t>19.</w:t>
      </w:r>
      <w:r>
        <w:rPr>
          <w:rFonts w:hint="eastAsia"/>
          <w:lang w:eastAsia="zh-CN"/>
        </w:rPr>
        <w:t>个人用户向客服提问。（武当）</w:t>
      </w:r>
    </w:p>
    <w:p>
      <w:pPr>
        <w:numPr>
          <w:ilvl w:val="0"/>
          <w:numId w:val="0"/>
        </w:numPr>
      </w:pPr>
      <w:r>
        <w:drawing>
          <wp:inline distT="0" distB="0" distL="114300" distR="114300">
            <wp:extent cx="5272405" cy="2428875"/>
            <wp:effectExtent l="0" t="0" r="4445" b="9525"/>
            <wp:docPr id="18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0"/>
                    <pic:cNvPicPr>
                      <a:picLocks noChangeAspect="1"/>
                    </pic:cNvPicPr>
                  </pic:nvPicPr>
                  <pic:blipFill>
                    <a:blip r:embed="rId87"/>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val="en-US" w:eastAsia="zh-CN"/>
        </w:rPr>
      </w:pPr>
      <w:r>
        <w:rPr>
          <w:rFonts w:hint="eastAsia"/>
          <w:lang w:val="en-US" w:eastAsia="zh-CN"/>
        </w:rPr>
        <w:t>20.客服专员回答提问。（华山）</w:t>
      </w:r>
    </w:p>
    <w:p>
      <w:pPr>
        <w:numPr>
          <w:ilvl w:val="0"/>
          <w:numId w:val="0"/>
        </w:numPr>
        <w:rPr>
          <w:rFonts w:hint="eastAsia"/>
          <w:lang w:val="en-US" w:eastAsia="zh-CN"/>
        </w:rPr>
      </w:pPr>
      <w:r>
        <w:drawing>
          <wp:inline distT="0" distB="0" distL="114300" distR="114300">
            <wp:extent cx="5272405" cy="2428875"/>
            <wp:effectExtent l="0" t="0" r="4445" b="9525"/>
            <wp:docPr id="18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21"/>
                    <pic:cNvPicPr>
                      <a:picLocks noChangeAspect="1"/>
                    </pic:cNvPicPr>
                  </pic:nvPicPr>
                  <pic:blipFill>
                    <a:blip r:embed="rId88"/>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val="en-US" w:eastAsia="zh-CN"/>
        </w:rPr>
      </w:pPr>
    </w:p>
    <w:p>
      <w:pPr>
        <w:pStyle w:val="4"/>
        <w:rPr>
          <w:rFonts w:hint="eastAsia"/>
          <w:lang w:val="en-US" w:eastAsia="zh-CN"/>
        </w:rPr>
      </w:pPr>
      <w:bookmarkStart w:id="137" w:name="_Toc1016"/>
      <w:bookmarkStart w:id="138" w:name="_Toc11407"/>
      <w:r>
        <w:rPr>
          <w:rFonts w:hint="eastAsia"/>
          <w:lang w:val="en-US" w:eastAsia="zh-CN"/>
        </w:rPr>
        <w:t>4.4.3互联网征信</w:t>
      </w:r>
      <w:bookmarkEnd w:id="137"/>
      <w:bookmarkEnd w:id="138"/>
    </w:p>
    <w:p>
      <w:pPr>
        <w:rPr>
          <w:rFonts w:hint="eastAsia"/>
          <w:lang w:val="en-US" w:eastAsia="zh-CN"/>
        </w:rPr>
      </w:pPr>
      <w:r>
        <w:rPr>
          <w:rFonts w:hint="eastAsia"/>
          <w:lang w:val="en-US" w:eastAsia="zh-CN"/>
        </w:rPr>
        <w:t xml:space="preserve">互联网征信是保障互联网金融健康有序发展的重要方式。在该模块中，通过创造互联网征信中介机构和互联网征信用户，模拟互联网征信数据采集、征信用户发出请求到收到个人征信报告的过程。征信中介机构下包括公司创始人、运营专员、风控专员、客服四种角色，在体验不同的角色中，理解征信的运作过程，并了解征信是怎样影响互联网银行、P2P网贷等业务。 </w:t>
      </w:r>
    </w:p>
    <w:p>
      <w:pPr>
        <w:rPr>
          <w:rFonts w:hint="eastAsia"/>
          <w:lang w:val="en-US" w:eastAsia="zh-CN"/>
        </w:rPr>
      </w:pPr>
    </w:p>
    <w:p>
      <w:pPr>
        <w:ind w:left="0" w:leftChars="0" w:firstLine="0" w:firstLineChars="0"/>
        <w:rPr>
          <w:rFonts w:hint="eastAsia"/>
          <w:lang w:val="en-US" w:eastAsia="zh-CN"/>
        </w:rPr>
      </w:pPr>
      <w:r>
        <w:rPr>
          <w:rFonts w:hint="eastAsia"/>
          <w:b/>
          <w:bCs/>
          <w:lang w:val="en-US" w:eastAsia="zh-CN"/>
        </w:rPr>
        <w:t>流程说明</w:t>
      </w:r>
      <w:r>
        <w:rPr>
          <w:rFonts w:hint="eastAsia"/>
          <w:lang w:val="en-US" w:eastAsia="zh-CN"/>
        </w:rPr>
        <w:t>：</w:t>
      </w:r>
    </w:p>
    <w:p>
      <w:pPr>
        <w:rPr>
          <w:rFonts w:hint="eastAsia"/>
          <w:lang w:val="en-US" w:eastAsia="zh-CN"/>
        </w:rPr>
      </w:pPr>
      <w:r>
        <w:rPr>
          <w:rFonts w:hint="eastAsia"/>
          <w:lang w:val="en-US" w:eastAsia="zh-CN"/>
        </w:rPr>
        <w:t xml:space="preserve">1.公司创始人注册公司，互联网征信用户注册用户。风控专员采集互联网征信用户的相关信息； </w:t>
      </w:r>
    </w:p>
    <w:p>
      <w:pPr>
        <w:rPr>
          <w:rFonts w:hint="eastAsia"/>
          <w:lang w:val="en-US" w:eastAsia="zh-CN"/>
        </w:rPr>
      </w:pPr>
      <w:r>
        <w:rPr>
          <w:rFonts w:hint="eastAsia"/>
          <w:lang w:val="en-US" w:eastAsia="zh-CN"/>
        </w:rPr>
        <w:t>2.互联网征信用户提升等级并申请信用信息，运营专员审核并发送验证码，互联网征信用户就可以查看自己的信用报告。</w:t>
      </w:r>
    </w:p>
    <w:p>
      <w:pPr>
        <w:rPr>
          <w:rFonts w:hint="eastAsia"/>
          <w:lang w:val="en-US" w:eastAsia="zh-CN"/>
        </w:rPr>
      </w:pPr>
      <w:r>
        <w:rPr>
          <w:rFonts w:hint="eastAsia"/>
          <w:lang w:val="en-US" w:eastAsia="zh-CN"/>
        </w:rPr>
        <w:t xml:space="preserve"> </w:t>
      </w:r>
    </w:p>
    <w:p>
      <w:pPr>
        <w:ind w:left="0" w:leftChars="0" w:firstLine="0" w:firstLineChars="0"/>
        <w:rPr>
          <w:rFonts w:hint="eastAsia"/>
          <w:lang w:val="en-US" w:eastAsia="zh-CN"/>
        </w:rPr>
      </w:pPr>
      <w:r>
        <w:rPr>
          <w:rFonts w:hint="eastAsia"/>
          <w:b/>
          <w:bCs/>
          <w:lang w:val="en-US" w:eastAsia="zh-CN"/>
        </w:rPr>
        <w:t>备注</w:t>
      </w:r>
      <w:r>
        <w:rPr>
          <w:rFonts w:hint="eastAsia"/>
          <w:lang w:val="en-US" w:eastAsia="zh-CN"/>
        </w:rPr>
        <w:t>：</w:t>
      </w:r>
    </w:p>
    <w:p>
      <w:pPr>
        <w:rPr>
          <w:rFonts w:hint="eastAsia"/>
          <w:lang w:val="en-US" w:eastAsia="zh-CN"/>
        </w:rPr>
      </w:pPr>
      <w:r>
        <w:rPr>
          <w:rFonts w:hint="eastAsia"/>
          <w:lang w:val="en-US" w:eastAsia="zh-CN"/>
        </w:rPr>
        <w:t>互联网征信用户每次在信息服务中申请信用信息后，运营专员发送的验证码只有现实中15分钟的有效期。超过十五分钟后需要查看个人征信报告，请再次申请信用信息。</w:t>
      </w:r>
    </w:p>
    <w:p>
      <w:pPr>
        <w:ind w:left="0" w:leftChars="0" w:firstLine="0" w:firstLineChars="0"/>
        <w:rPr>
          <w:rFonts w:hint="eastAsia"/>
          <w:b/>
          <w:bCs/>
          <w:lang w:val="en-US" w:eastAsia="zh-CN"/>
        </w:rPr>
      </w:pPr>
      <w:r>
        <w:rPr>
          <w:rFonts w:hint="eastAsia"/>
          <w:b/>
          <w:bCs/>
          <w:lang w:val="en-US" w:eastAsia="zh-CN"/>
        </w:rPr>
        <w:t>例：</w:t>
      </w:r>
    </w:p>
    <w:p>
      <w:pPr>
        <w:ind w:left="0" w:leftChars="0" w:firstLine="0" w:firstLineChars="0"/>
        <w:rPr>
          <w:rFonts w:hint="eastAsia"/>
          <w:b w:val="0"/>
          <w:bCs w:val="0"/>
          <w:lang w:val="en-US" w:eastAsia="zh-CN"/>
        </w:rPr>
      </w:pPr>
      <w:r>
        <w:rPr>
          <w:rFonts w:hint="eastAsia"/>
          <w:b w:val="0"/>
          <w:bCs w:val="0"/>
          <w:lang w:val="en-US" w:eastAsia="zh-CN"/>
        </w:rPr>
        <w:t>点击任务说明查看当前任务。</w:t>
      </w:r>
    </w:p>
    <w:p>
      <w:pPr>
        <w:ind w:left="0" w:leftChars="0" w:firstLine="0" w:firstLineChars="0"/>
      </w:pPr>
      <w:r>
        <w:drawing>
          <wp:inline distT="0" distB="0" distL="114300" distR="114300">
            <wp:extent cx="5272405" cy="2428875"/>
            <wp:effectExtent l="0" t="0" r="4445" b="9525"/>
            <wp:docPr id="18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2"/>
                    <pic:cNvPicPr>
                      <a:picLocks noChangeAspect="1"/>
                    </pic:cNvPicPr>
                  </pic:nvPicPr>
                  <pic:blipFill>
                    <a:blip r:embed="rId89"/>
                    <a:stretch>
                      <a:fillRect/>
                    </a:stretch>
                  </pic:blipFill>
                  <pic:spPr>
                    <a:xfrm>
                      <a:off x="0" y="0"/>
                      <a:ext cx="5272405" cy="2428875"/>
                    </a:xfrm>
                    <a:prstGeom prst="rect">
                      <a:avLst/>
                    </a:prstGeom>
                    <a:noFill/>
                    <a:ln w="9525">
                      <a:noFill/>
                    </a:ln>
                  </pic:spPr>
                </pic:pic>
              </a:graphicData>
            </a:graphic>
          </wp:inline>
        </w:drawing>
      </w:r>
    </w:p>
    <w:p>
      <w:pPr>
        <w:numPr>
          <w:ilvl w:val="0"/>
          <w:numId w:val="2"/>
        </w:numPr>
        <w:ind w:left="0" w:leftChars="0" w:firstLine="0" w:firstLineChars="0"/>
        <w:rPr>
          <w:rFonts w:hint="eastAsia"/>
          <w:lang w:val="en-US" w:eastAsia="zh-CN"/>
        </w:rPr>
      </w:pPr>
      <w:r>
        <w:rPr>
          <w:rFonts w:hint="eastAsia"/>
          <w:lang w:val="en-US" w:eastAsia="zh-CN"/>
        </w:rPr>
        <w:t>公司创始人进行公司注册。（华山）</w:t>
      </w:r>
    </w:p>
    <w:p>
      <w:pPr>
        <w:numPr>
          <w:ilvl w:val="0"/>
          <w:numId w:val="0"/>
        </w:numPr>
        <w:ind w:leftChars="0"/>
        <w:rPr>
          <w:rFonts w:hint="eastAsia"/>
          <w:lang w:val="en-US" w:eastAsia="zh-CN"/>
        </w:rPr>
      </w:pPr>
      <w:r>
        <w:drawing>
          <wp:inline distT="0" distB="0" distL="114300" distR="114300">
            <wp:extent cx="5270500" cy="3139440"/>
            <wp:effectExtent l="0" t="0" r="6350" b="3810"/>
            <wp:docPr id="18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3"/>
                    <pic:cNvPicPr>
                      <a:picLocks noChangeAspect="1"/>
                    </pic:cNvPicPr>
                  </pic:nvPicPr>
                  <pic:blipFill>
                    <a:blip r:embed="rId90"/>
                    <a:stretch>
                      <a:fillRect/>
                    </a:stretch>
                  </pic:blipFill>
                  <pic:spPr>
                    <a:xfrm>
                      <a:off x="0" y="0"/>
                      <a:ext cx="5270500" cy="3139440"/>
                    </a:xfrm>
                    <a:prstGeom prst="rect">
                      <a:avLst/>
                    </a:prstGeom>
                    <a:noFill/>
                    <a:ln w="9525">
                      <a:noFill/>
                    </a:ln>
                  </pic:spPr>
                </pic:pic>
              </a:graphicData>
            </a:graphic>
          </wp:inline>
        </w:drawing>
      </w:r>
      <w:r>
        <w:rPr>
          <w:rFonts w:hint="eastAsia"/>
          <w:lang w:val="en-US" w:eastAsia="zh-CN"/>
        </w:rPr>
        <w:t>2.在互联网征信用户角色里，</w:t>
      </w:r>
      <w:r>
        <w:rPr>
          <w:rFonts w:hint="eastAsia"/>
          <w:lang w:eastAsia="zh-CN"/>
        </w:rPr>
        <w:t>选择支付公司并在该支付公司中注册个人用户。注册成功后锁定用户。</w:t>
      </w:r>
      <w:r>
        <w:rPr>
          <w:rFonts w:hint="eastAsia"/>
          <w:lang w:val="en-US" w:eastAsia="zh-CN"/>
        </w:rPr>
        <w:t>（峨眉）</w:t>
      </w:r>
    </w:p>
    <w:p>
      <w:pPr>
        <w:numPr>
          <w:ilvl w:val="0"/>
          <w:numId w:val="0"/>
        </w:numPr>
      </w:pPr>
      <w:r>
        <w:drawing>
          <wp:inline distT="0" distB="0" distL="114300" distR="114300">
            <wp:extent cx="5272405" cy="2428875"/>
            <wp:effectExtent l="0" t="0" r="4445" b="9525"/>
            <wp:docPr id="18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4"/>
                    <pic:cNvPicPr>
                      <a:picLocks noChangeAspect="1"/>
                    </pic:cNvPicPr>
                  </pic:nvPicPr>
                  <pic:blipFill>
                    <a:blip r:embed="rId91"/>
                    <a:stretch>
                      <a:fillRect/>
                    </a:stretch>
                  </pic:blipFill>
                  <pic:spPr>
                    <a:xfrm>
                      <a:off x="0" y="0"/>
                      <a:ext cx="5272405" cy="2428875"/>
                    </a:xfrm>
                    <a:prstGeom prst="rect">
                      <a:avLst/>
                    </a:prstGeom>
                    <a:noFill/>
                    <a:ln w="9525">
                      <a:noFill/>
                    </a:ln>
                  </pic:spPr>
                </pic:pic>
              </a:graphicData>
            </a:graphic>
          </wp:inline>
        </w:drawing>
      </w:r>
    </w:p>
    <w:p>
      <w:pPr>
        <w:numPr>
          <w:ilvl w:val="0"/>
          <w:numId w:val="0"/>
        </w:numPr>
      </w:pPr>
      <w:r>
        <w:drawing>
          <wp:inline distT="0" distB="0" distL="114300" distR="114300">
            <wp:extent cx="5272405" cy="2428875"/>
            <wp:effectExtent l="0" t="0" r="4445" b="9525"/>
            <wp:docPr id="18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5"/>
                    <pic:cNvPicPr>
                      <a:picLocks noChangeAspect="1"/>
                    </pic:cNvPicPr>
                  </pic:nvPicPr>
                  <pic:blipFill>
                    <a:blip r:embed="rId92"/>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val="en-US" w:eastAsia="zh-CN"/>
        </w:rPr>
      </w:pPr>
      <w:r>
        <w:rPr>
          <w:rFonts w:hint="eastAsia"/>
          <w:lang w:val="en-US" w:eastAsia="zh-CN"/>
        </w:rPr>
        <w:t>3.互联网征信用户提升等级。（峨眉）</w:t>
      </w:r>
    </w:p>
    <w:p>
      <w:pPr>
        <w:numPr>
          <w:ilvl w:val="0"/>
          <w:numId w:val="0"/>
        </w:numPr>
      </w:pPr>
      <w:r>
        <w:drawing>
          <wp:inline distT="0" distB="0" distL="114300" distR="114300">
            <wp:extent cx="5272405" cy="2428875"/>
            <wp:effectExtent l="0" t="0" r="4445" b="9525"/>
            <wp:docPr id="18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6"/>
                    <pic:cNvPicPr>
                      <a:picLocks noChangeAspect="1"/>
                    </pic:cNvPicPr>
                  </pic:nvPicPr>
                  <pic:blipFill>
                    <a:blip r:embed="rId93"/>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eastAsia="zh-CN"/>
        </w:rPr>
      </w:pPr>
      <w:r>
        <w:rPr>
          <w:rFonts w:hint="eastAsia"/>
          <w:lang w:eastAsia="zh-CN"/>
        </w:rPr>
        <w:t>下一步</w:t>
      </w:r>
    </w:p>
    <w:p>
      <w:pPr>
        <w:numPr>
          <w:ilvl w:val="0"/>
          <w:numId w:val="0"/>
        </w:numPr>
      </w:pPr>
      <w:r>
        <w:drawing>
          <wp:inline distT="0" distB="0" distL="114300" distR="114300">
            <wp:extent cx="5272405" cy="2428875"/>
            <wp:effectExtent l="0" t="0" r="4445" b="9525"/>
            <wp:docPr id="18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27"/>
                    <pic:cNvPicPr>
                      <a:picLocks noChangeAspect="1"/>
                    </pic:cNvPicPr>
                  </pic:nvPicPr>
                  <pic:blipFill>
                    <a:blip r:embed="rId94"/>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eastAsia="zh-CN"/>
        </w:rPr>
      </w:pPr>
      <w:r>
        <w:rPr>
          <w:rFonts w:hint="eastAsia"/>
          <w:lang w:eastAsia="zh-CN"/>
        </w:rPr>
        <w:t>下一步</w:t>
      </w:r>
    </w:p>
    <w:p>
      <w:pPr>
        <w:numPr>
          <w:ilvl w:val="0"/>
          <w:numId w:val="0"/>
        </w:numPr>
        <w:rPr>
          <w:rFonts w:hint="eastAsia"/>
          <w:lang w:eastAsia="zh-CN"/>
        </w:rPr>
      </w:pPr>
      <w:r>
        <w:drawing>
          <wp:inline distT="0" distB="0" distL="114300" distR="114300">
            <wp:extent cx="5272405" cy="2428875"/>
            <wp:effectExtent l="0" t="0" r="4445" b="9525"/>
            <wp:docPr id="18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28"/>
                    <pic:cNvPicPr>
                      <a:picLocks noChangeAspect="1"/>
                    </pic:cNvPicPr>
                  </pic:nvPicPr>
                  <pic:blipFill>
                    <a:blip r:embed="rId95"/>
                    <a:stretch>
                      <a:fillRect/>
                    </a:stretch>
                  </pic:blipFill>
                  <pic:spPr>
                    <a:xfrm>
                      <a:off x="0" y="0"/>
                      <a:ext cx="5272405" cy="2428875"/>
                    </a:xfrm>
                    <a:prstGeom prst="rect">
                      <a:avLst/>
                    </a:prstGeom>
                    <a:noFill/>
                    <a:ln w="9525">
                      <a:noFill/>
                    </a:ln>
                  </pic:spPr>
                </pic:pic>
              </a:graphicData>
            </a:graphic>
          </wp:inline>
        </w:drawing>
      </w:r>
      <w:r>
        <w:rPr>
          <w:rFonts w:hint="eastAsia"/>
          <w:lang w:eastAsia="zh-CN"/>
        </w:rPr>
        <w:t>点击获取银联认证码，填写资料后提交验证。</w:t>
      </w:r>
    </w:p>
    <w:p>
      <w:pPr>
        <w:numPr>
          <w:ilvl w:val="0"/>
          <w:numId w:val="0"/>
        </w:numPr>
      </w:pPr>
      <w:r>
        <w:drawing>
          <wp:inline distT="0" distB="0" distL="114300" distR="114300">
            <wp:extent cx="5272405" cy="2428875"/>
            <wp:effectExtent l="0" t="0" r="4445" b="9525"/>
            <wp:docPr id="19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29"/>
                    <pic:cNvPicPr>
                      <a:picLocks noChangeAspect="1"/>
                    </pic:cNvPicPr>
                  </pic:nvPicPr>
                  <pic:blipFill>
                    <a:blip r:embed="rId96"/>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eastAsia="zh-CN"/>
        </w:rPr>
      </w:pPr>
      <w:r>
        <w:rPr>
          <w:rFonts w:hint="eastAsia"/>
          <w:lang w:eastAsia="zh-CN"/>
        </w:rPr>
        <w:t>输入获得的银联验证码。填写字符验证码后提交。</w:t>
      </w:r>
    </w:p>
    <w:p>
      <w:pPr>
        <w:numPr>
          <w:ilvl w:val="0"/>
          <w:numId w:val="0"/>
        </w:numPr>
      </w:pPr>
      <w:r>
        <w:drawing>
          <wp:inline distT="0" distB="0" distL="114300" distR="114300">
            <wp:extent cx="3790315" cy="1171575"/>
            <wp:effectExtent l="0" t="0" r="635" b="9525"/>
            <wp:docPr id="19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30"/>
                    <pic:cNvPicPr>
                      <a:picLocks noChangeAspect="1"/>
                    </pic:cNvPicPr>
                  </pic:nvPicPr>
                  <pic:blipFill>
                    <a:blip r:embed="rId97"/>
                    <a:stretch>
                      <a:fillRect/>
                    </a:stretch>
                  </pic:blipFill>
                  <pic:spPr>
                    <a:xfrm>
                      <a:off x="0" y="0"/>
                      <a:ext cx="3790315" cy="1171575"/>
                    </a:xfrm>
                    <a:prstGeom prst="rect">
                      <a:avLst/>
                    </a:prstGeom>
                    <a:noFill/>
                    <a:ln w="9525">
                      <a:noFill/>
                    </a:ln>
                  </pic:spPr>
                </pic:pic>
              </a:graphicData>
            </a:graphic>
          </wp:inline>
        </w:drawing>
      </w:r>
    </w:p>
    <w:p>
      <w:pPr>
        <w:numPr>
          <w:ilvl w:val="0"/>
          <w:numId w:val="0"/>
        </w:numPr>
      </w:pPr>
      <w:r>
        <w:drawing>
          <wp:inline distT="0" distB="0" distL="114300" distR="114300">
            <wp:extent cx="5272405" cy="2428875"/>
            <wp:effectExtent l="0" t="0" r="4445" b="9525"/>
            <wp:docPr id="19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31"/>
                    <pic:cNvPicPr>
                      <a:picLocks noChangeAspect="1"/>
                    </pic:cNvPicPr>
                  </pic:nvPicPr>
                  <pic:blipFill>
                    <a:blip r:embed="rId98"/>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val="en-US" w:eastAsia="zh-CN"/>
        </w:rPr>
      </w:pPr>
      <w:r>
        <w:drawing>
          <wp:inline distT="0" distB="0" distL="114300" distR="114300">
            <wp:extent cx="5272405" cy="2428875"/>
            <wp:effectExtent l="0" t="0" r="4445" b="9525"/>
            <wp:docPr id="19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2"/>
                    <pic:cNvPicPr>
                      <a:picLocks noChangeAspect="1"/>
                    </pic:cNvPicPr>
                  </pic:nvPicPr>
                  <pic:blipFill>
                    <a:blip r:embed="rId99"/>
                    <a:stretch>
                      <a:fillRect/>
                    </a:stretch>
                  </pic:blipFill>
                  <pic:spPr>
                    <a:xfrm>
                      <a:off x="0" y="0"/>
                      <a:ext cx="5272405" cy="2428875"/>
                    </a:xfrm>
                    <a:prstGeom prst="rect">
                      <a:avLst/>
                    </a:prstGeom>
                    <a:noFill/>
                    <a:ln w="9525">
                      <a:noFill/>
                    </a:ln>
                  </pic:spPr>
                </pic:pic>
              </a:graphicData>
            </a:graphic>
          </wp:inline>
        </w:drawing>
      </w:r>
      <w:r>
        <w:rPr>
          <w:rFonts w:hint="eastAsia"/>
          <w:lang w:val="en-US" w:eastAsia="zh-CN"/>
        </w:rPr>
        <w:t>4.</w:t>
      </w:r>
      <w:r>
        <w:rPr>
          <w:rFonts w:hint="eastAsia"/>
          <w:lang w:eastAsia="zh-CN"/>
        </w:rPr>
        <w:t>等级提升为高之后，到公司风控专员进行数据采集。填写相关资料。</w:t>
      </w:r>
      <w:r>
        <w:rPr>
          <w:rFonts w:hint="eastAsia"/>
          <w:lang w:val="en-US" w:eastAsia="zh-CN"/>
        </w:rPr>
        <w:t xml:space="preserve">（盟主）     </w:t>
      </w:r>
    </w:p>
    <w:p>
      <w:pPr>
        <w:numPr>
          <w:ilvl w:val="0"/>
          <w:numId w:val="0"/>
        </w:numPr>
      </w:pPr>
      <w:r>
        <w:drawing>
          <wp:inline distT="0" distB="0" distL="114300" distR="114300">
            <wp:extent cx="5272405" cy="2428875"/>
            <wp:effectExtent l="0" t="0" r="4445" b="9525"/>
            <wp:docPr id="19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3"/>
                    <pic:cNvPicPr>
                      <a:picLocks noChangeAspect="1"/>
                    </pic:cNvPicPr>
                  </pic:nvPicPr>
                  <pic:blipFill>
                    <a:blip r:embed="rId100"/>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eastAsia="宋体"/>
          <w:lang w:eastAsia="zh-CN"/>
        </w:rPr>
      </w:pPr>
      <w:r>
        <w:rPr>
          <w:rFonts w:hint="eastAsia"/>
          <w:lang w:eastAsia="zh-CN"/>
        </w:rPr>
        <w:t>后几项，点击新增添加相关信息。</w:t>
      </w:r>
    </w:p>
    <w:p>
      <w:pPr>
        <w:numPr>
          <w:ilvl w:val="0"/>
          <w:numId w:val="0"/>
        </w:numPr>
      </w:pPr>
      <w:r>
        <w:drawing>
          <wp:inline distT="0" distB="0" distL="114300" distR="114300">
            <wp:extent cx="5272405" cy="2428875"/>
            <wp:effectExtent l="0" t="0" r="4445" b="9525"/>
            <wp:docPr id="19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34"/>
                    <pic:cNvPicPr>
                      <a:picLocks noChangeAspect="1"/>
                    </pic:cNvPicPr>
                  </pic:nvPicPr>
                  <pic:blipFill>
                    <a:blip r:embed="rId101"/>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val="en-US" w:eastAsia="zh-CN"/>
        </w:rPr>
      </w:pPr>
      <w:r>
        <w:rPr>
          <w:rFonts w:hint="eastAsia"/>
          <w:lang w:val="en-US" w:eastAsia="zh-CN"/>
        </w:rPr>
        <w:t>5.数据采集完毕后，互联网征信用户进行信息服务。选择验证方法和信用信息。（峨眉）</w:t>
      </w:r>
    </w:p>
    <w:p>
      <w:pPr>
        <w:numPr>
          <w:ilvl w:val="0"/>
          <w:numId w:val="0"/>
        </w:numPr>
      </w:pPr>
      <w:r>
        <w:drawing>
          <wp:inline distT="0" distB="0" distL="114300" distR="114300">
            <wp:extent cx="5272405" cy="2428875"/>
            <wp:effectExtent l="0" t="0" r="4445" b="9525"/>
            <wp:docPr id="19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35"/>
                    <pic:cNvPicPr>
                      <a:picLocks noChangeAspect="1"/>
                    </pic:cNvPicPr>
                  </pic:nvPicPr>
                  <pic:blipFill>
                    <a:blip r:embed="rId102"/>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eastAsia="zh-CN"/>
        </w:rPr>
      </w:pPr>
      <w:r>
        <w:rPr>
          <w:rFonts w:hint="eastAsia"/>
          <w:lang w:eastAsia="zh-CN"/>
        </w:rPr>
        <w:t>点击下一步</w:t>
      </w:r>
    </w:p>
    <w:p>
      <w:pPr>
        <w:numPr>
          <w:ilvl w:val="0"/>
          <w:numId w:val="0"/>
        </w:numPr>
      </w:pPr>
      <w:r>
        <w:drawing>
          <wp:inline distT="0" distB="0" distL="114300" distR="114300">
            <wp:extent cx="5272405" cy="2428875"/>
            <wp:effectExtent l="0" t="0" r="4445" b="9525"/>
            <wp:docPr id="19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6"/>
                    <pic:cNvPicPr>
                      <a:picLocks noChangeAspect="1"/>
                    </pic:cNvPicPr>
                  </pic:nvPicPr>
                  <pic:blipFill>
                    <a:blip r:embed="rId103"/>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eastAsia="zh-CN"/>
        </w:rPr>
      </w:pPr>
      <w:r>
        <w:rPr>
          <w:rFonts w:hint="eastAsia"/>
          <w:lang w:eastAsia="zh-CN"/>
        </w:rPr>
        <w:t>点击获取银联验证码，填写相关资料完成获取。</w:t>
      </w:r>
    </w:p>
    <w:p>
      <w:pPr>
        <w:numPr>
          <w:ilvl w:val="0"/>
          <w:numId w:val="0"/>
        </w:numPr>
      </w:pPr>
      <w:r>
        <w:drawing>
          <wp:inline distT="0" distB="0" distL="114300" distR="114300">
            <wp:extent cx="5272405" cy="2428875"/>
            <wp:effectExtent l="0" t="0" r="4445" b="9525"/>
            <wp:docPr id="19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37"/>
                    <pic:cNvPicPr>
                      <a:picLocks noChangeAspect="1"/>
                    </pic:cNvPicPr>
                  </pic:nvPicPr>
                  <pic:blipFill>
                    <a:blip r:embed="rId104"/>
                    <a:stretch>
                      <a:fillRect/>
                    </a:stretch>
                  </pic:blipFill>
                  <pic:spPr>
                    <a:xfrm>
                      <a:off x="0" y="0"/>
                      <a:ext cx="5272405" cy="2428875"/>
                    </a:xfrm>
                    <a:prstGeom prst="rect">
                      <a:avLst/>
                    </a:prstGeom>
                    <a:noFill/>
                    <a:ln w="9525">
                      <a:noFill/>
                    </a:ln>
                  </pic:spPr>
                </pic:pic>
              </a:graphicData>
            </a:graphic>
          </wp:inline>
        </w:drawing>
      </w:r>
    </w:p>
    <w:p>
      <w:pPr>
        <w:numPr>
          <w:ilvl w:val="0"/>
          <w:numId w:val="0"/>
        </w:numPr>
      </w:pPr>
      <w:r>
        <w:drawing>
          <wp:inline distT="0" distB="0" distL="114300" distR="114300">
            <wp:extent cx="5272405" cy="2428875"/>
            <wp:effectExtent l="0" t="0" r="4445" b="9525"/>
            <wp:docPr id="19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38"/>
                    <pic:cNvPicPr>
                      <a:picLocks noChangeAspect="1"/>
                    </pic:cNvPicPr>
                  </pic:nvPicPr>
                  <pic:blipFill>
                    <a:blip r:embed="rId105"/>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eastAsia="zh-CN"/>
        </w:rPr>
      </w:pPr>
      <w:r>
        <w:rPr>
          <w:rFonts w:hint="eastAsia"/>
          <w:lang w:eastAsia="zh-CN"/>
        </w:rPr>
        <w:t>输入银联验证码和字符验证码。</w:t>
      </w:r>
    </w:p>
    <w:p>
      <w:pPr>
        <w:numPr>
          <w:ilvl w:val="0"/>
          <w:numId w:val="0"/>
        </w:numPr>
      </w:pPr>
      <w:r>
        <w:drawing>
          <wp:inline distT="0" distB="0" distL="114300" distR="114300">
            <wp:extent cx="5272405" cy="2428875"/>
            <wp:effectExtent l="0" t="0" r="4445" b="9525"/>
            <wp:docPr id="20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41"/>
                    <pic:cNvPicPr>
                      <a:picLocks noChangeAspect="1"/>
                    </pic:cNvPicPr>
                  </pic:nvPicPr>
                  <pic:blipFill>
                    <a:blip r:embed="rId106"/>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eastAsia="zh-CN"/>
        </w:rPr>
      </w:pPr>
      <w:r>
        <w:rPr>
          <w:rFonts w:hint="eastAsia"/>
          <w:lang w:eastAsia="zh-CN"/>
        </w:rPr>
        <w:t>下一步。</w:t>
      </w:r>
    </w:p>
    <w:p>
      <w:pPr>
        <w:numPr>
          <w:ilvl w:val="0"/>
          <w:numId w:val="0"/>
        </w:numPr>
        <w:rPr>
          <w:rFonts w:hint="eastAsia"/>
          <w:lang w:eastAsia="zh-CN"/>
        </w:rPr>
      </w:pPr>
      <w:r>
        <w:drawing>
          <wp:inline distT="0" distB="0" distL="114300" distR="114300">
            <wp:extent cx="5272405" cy="2428875"/>
            <wp:effectExtent l="0" t="0" r="4445" b="9525"/>
            <wp:docPr id="20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42"/>
                    <pic:cNvPicPr>
                      <a:picLocks noChangeAspect="1"/>
                    </pic:cNvPicPr>
                  </pic:nvPicPr>
                  <pic:blipFill>
                    <a:blip r:embed="rId107"/>
                    <a:stretch>
                      <a:fillRect/>
                    </a:stretch>
                  </pic:blipFill>
                  <pic:spPr>
                    <a:xfrm>
                      <a:off x="0" y="0"/>
                      <a:ext cx="5272405" cy="2428875"/>
                    </a:xfrm>
                    <a:prstGeom prst="rect">
                      <a:avLst/>
                    </a:prstGeom>
                    <a:noFill/>
                    <a:ln w="9525">
                      <a:noFill/>
                    </a:ln>
                  </pic:spPr>
                </pic:pic>
              </a:graphicData>
            </a:graphic>
          </wp:inline>
        </w:drawing>
      </w:r>
    </w:p>
    <w:p>
      <w:pPr>
        <w:numPr>
          <w:ilvl w:val="0"/>
          <w:numId w:val="0"/>
        </w:numPr>
      </w:pPr>
    </w:p>
    <w:p>
      <w:pPr>
        <w:numPr>
          <w:ilvl w:val="0"/>
          <w:numId w:val="0"/>
        </w:numPr>
        <w:rPr>
          <w:rFonts w:hint="eastAsia"/>
          <w:lang w:val="en-US" w:eastAsia="zh-CN"/>
        </w:rPr>
      </w:pPr>
      <w:r>
        <w:rPr>
          <w:rFonts w:hint="eastAsia"/>
          <w:lang w:val="en-US" w:eastAsia="zh-CN"/>
        </w:rPr>
        <w:t>6.公司运营专员进行身份认证。通过后会生成一个验证码。（武当）</w:t>
      </w:r>
    </w:p>
    <w:p>
      <w:pPr>
        <w:numPr>
          <w:ilvl w:val="0"/>
          <w:numId w:val="0"/>
        </w:numPr>
      </w:pPr>
      <w:r>
        <w:drawing>
          <wp:inline distT="0" distB="0" distL="114300" distR="114300">
            <wp:extent cx="5272405" cy="2428875"/>
            <wp:effectExtent l="0" t="0" r="4445" b="9525"/>
            <wp:docPr id="20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39"/>
                    <pic:cNvPicPr>
                      <a:picLocks noChangeAspect="1"/>
                    </pic:cNvPicPr>
                  </pic:nvPicPr>
                  <pic:blipFill>
                    <a:blip r:embed="rId108"/>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val="en-US" w:eastAsia="zh-CN"/>
        </w:rPr>
      </w:pPr>
      <w:r>
        <w:rPr>
          <w:rFonts w:hint="eastAsia"/>
          <w:lang w:val="en-US" w:eastAsia="zh-CN"/>
        </w:rPr>
        <w:t>7.在认证管理中，发送验证码给互联网征信用户。（武当）</w:t>
      </w:r>
    </w:p>
    <w:p>
      <w:pPr>
        <w:numPr>
          <w:ilvl w:val="0"/>
          <w:numId w:val="0"/>
        </w:numPr>
      </w:pPr>
      <w:r>
        <w:drawing>
          <wp:inline distT="0" distB="0" distL="114300" distR="114300">
            <wp:extent cx="5272405" cy="2428875"/>
            <wp:effectExtent l="0" t="0" r="4445" b="9525"/>
            <wp:docPr id="20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40"/>
                    <pic:cNvPicPr>
                      <a:picLocks noChangeAspect="1"/>
                    </pic:cNvPicPr>
                  </pic:nvPicPr>
                  <pic:blipFill>
                    <a:blip r:embed="rId109"/>
                    <a:stretch>
                      <a:fillRect/>
                    </a:stretch>
                  </pic:blipFill>
                  <pic:spPr>
                    <a:xfrm>
                      <a:off x="0" y="0"/>
                      <a:ext cx="5272405" cy="2428875"/>
                    </a:xfrm>
                    <a:prstGeom prst="rect">
                      <a:avLst/>
                    </a:prstGeom>
                    <a:noFill/>
                    <a:ln w="9525">
                      <a:noFill/>
                    </a:ln>
                  </pic:spPr>
                </pic:pic>
              </a:graphicData>
            </a:graphic>
          </wp:inline>
        </w:drawing>
      </w:r>
    </w:p>
    <w:p>
      <w:pPr>
        <w:numPr>
          <w:ilvl w:val="0"/>
          <w:numId w:val="0"/>
        </w:numPr>
        <w:rPr>
          <w:rFonts w:hint="eastAsia"/>
          <w:lang w:eastAsia="zh-CN"/>
        </w:rPr>
      </w:pPr>
      <w:r>
        <w:rPr>
          <w:rFonts w:hint="eastAsia"/>
          <w:lang w:val="en-US" w:eastAsia="zh-CN"/>
        </w:rPr>
        <w:t>8.</w:t>
      </w:r>
      <w:r>
        <w:rPr>
          <w:rFonts w:hint="eastAsia"/>
          <w:lang w:eastAsia="zh-CN"/>
        </w:rPr>
        <w:t>互联网征信用户填写身份验证码，查询征信资料。（峨眉）</w:t>
      </w:r>
    </w:p>
    <w:p>
      <w:pPr>
        <w:numPr>
          <w:ilvl w:val="0"/>
          <w:numId w:val="0"/>
        </w:numPr>
      </w:pPr>
      <w:r>
        <w:drawing>
          <wp:inline distT="0" distB="0" distL="114300" distR="114300">
            <wp:extent cx="5272405" cy="2428875"/>
            <wp:effectExtent l="0" t="0" r="4445" b="9525"/>
            <wp:docPr id="20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43"/>
                    <pic:cNvPicPr>
                      <a:picLocks noChangeAspect="1"/>
                    </pic:cNvPicPr>
                  </pic:nvPicPr>
                  <pic:blipFill>
                    <a:blip r:embed="rId110"/>
                    <a:stretch>
                      <a:fillRect/>
                    </a:stretch>
                  </pic:blipFill>
                  <pic:spPr>
                    <a:xfrm>
                      <a:off x="0" y="0"/>
                      <a:ext cx="5272405" cy="2428875"/>
                    </a:xfrm>
                    <a:prstGeom prst="rect">
                      <a:avLst/>
                    </a:prstGeom>
                    <a:noFill/>
                    <a:ln w="9525">
                      <a:noFill/>
                    </a:ln>
                  </pic:spPr>
                </pic:pic>
              </a:graphicData>
            </a:graphic>
          </wp:inline>
        </w:drawing>
      </w:r>
    </w:p>
    <w:p>
      <w:pPr>
        <w:numPr>
          <w:ilvl w:val="0"/>
          <w:numId w:val="0"/>
        </w:numPr>
      </w:pPr>
      <w:r>
        <w:drawing>
          <wp:inline distT="0" distB="0" distL="114300" distR="114300">
            <wp:extent cx="5265420" cy="3160395"/>
            <wp:effectExtent l="0" t="0" r="11430" b="1905"/>
            <wp:docPr id="20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46"/>
                    <pic:cNvPicPr>
                      <a:picLocks noChangeAspect="1"/>
                    </pic:cNvPicPr>
                  </pic:nvPicPr>
                  <pic:blipFill>
                    <a:blip r:embed="rId111"/>
                    <a:stretch>
                      <a:fillRect/>
                    </a:stretch>
                  </pic:blipFill>
                  <pic:spPr>
                    <a:xfrm>
                      <a:off x="0" y="0"/>
                      <a:ext cx="5265420" cy="3160395"/>
                    </a:xfrm>
                    <a:prstGeom prst="rect">
                      <a:avLst/>
                    </a:prstGeom>
                    <a:noFill/>
                    <a:ln w="9525">
                      <a:noFill/>
                    </a:ln>
                  </pic:spPr>
                </pic:pic>
              </a:graphicData>
            </a:graphic>
          </wp:inline>
        </w:drawing>
      </w:r>
    </w:p>
    <w:p>
      <w:pPr>
        <w:numPr>
          <w:ilvl w:val="0"/>
          <w:numId w:val="0"/>
        </w:numPr>
      </w:pPr>
    </w:p>
    <w:p>
      <w:pPr>
        <w:numPr>
          <w:ilvl w:val="0"/>
          <w:numId w:val="0"/>
        </w:numPr>
      </w:pPr>
      <w:r>
        <w:drawing>
          <wp:inline distT="0" distB="0" distL="114300" distR="114300">
            <wp:extent cx="5265420" cy="3165475"/>
            <wp:effectExtent l="0" t="0" r="11430" b="15875"/>
            <wp:docPr id="20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48"/>
                    <pic:cNvPicPr>
                      <a:picLocks noChangeAspect="1"/>
                    </pic:cNvPicPr>
                  </pic:nvPicPr>
                  <pic:blipFill>
                    <a:blip r:embed="rId112"/>
                    <a:stretch>
                      <a:fillRect/>
                    </a:stretch>
                  </pic:blipFill>
                  <pic:spPr>
                    <a:xfrm>
                      <a:off x="0" y="0"/>
                      <a:ext cx="5265420" cy="3165475"/>
                    </a:xfrm>
                    <a:prstGeom prst="rect">
                      <a:avLst/>
                    </a:prstGeom>
                    <a:noFill/>
                    <a:ln w="9525">
                      <a:noFill/>
                    </a:ln>
                  </pic:spPr>
                </pic:pic>
              </a:graphicData>
            </a:graphic>
          </wp:inline>
        </w:drawing>
      </w:r>
      <w:r>
        <w:drawing>
          <wp:inline distT="0" distB="0" distL="114300" distR="114300">
            <wp:extent cx="5265420" cy="3150235"/>
            <wp:effectExtent l="0" t="0" r="11430" b="12065"/>
            <wp:docPr id="21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49"/>
                    <pic:cNvPicPr>
                      <a:picLocks noChangeAspect="1"/>
                    </pic:cNvPicPr>
                  </pic:nvPicPr>
                  <pic:blipFill>
                    <a:blip r:embed="rId113"/>
                    <a:stretch>
                      <a:fillRect/>
                    </a:stretch>
                  </pic:blipFill>
                  <pic:spPr>
                    <a:xfrm>
                      <a:off x="0" y="0"/>
                      <a:ext cx="5265420" cy="3150235"/>
                    </a:xfrm>
                    <a:prstGeom prst="rect">
                      <a:avLst/>
                    </a:prstGeom>
                    <a:noFill/>
                    <a:ln w="9525">
                      <a:noFill/>
                    </a:ln>
                  </pic:spPr>
                </pic:pic>
              </a:graphicData>
            </a:graphic>
          </wp:inline>
        </w:drawing>
      </w:r>
      <w:r>
        <w:drawing>
          <wp:inline distT="0" distB="0" distL="114300" distR="114300">
            <wp:extent cx="5271135" cy="3012440"/>
            <wp:effectExtent l="0" t="0" r="5715" b="16510"/>
            <wp:docPr id="21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51"/>
                    <pic:cNvPicPr>
                      <a:picLocks noChangeAspect="1"/>
                    </pic:cNvPicPr>
                  </pic:nvPicPr>
                  <pic:blipFill>
                    <a:blip r:embed="rId114"/>
                    <a:stretch>
                      <a:fillRect/>
                    </a:stretch>
                  </pic:blipFill>
                  <pic:spPr>
                    <a:xfrm>
                      <a:off x="0" y="0"/>
                      <a:ext cx="5271135" cy="3012440"/>
                    </a:xfrm>
                    <a:prstGeom prst="rect">
                      <a:avLst/>
                    </a:prstGeom>
                    <a:noFill/>
                    <a:ln w="9525">
                      <a:noFill/>
                    </a:ln>
                  </pic:spPr>
                </pic:pic>
              </a:graphicData>
            </a:graphic>
          </wp:inline>
        </w:drawing>
      </w:r>
    </w:p>
    <w:p>
      <w:pPr>
        <w:numPr>
          <w:ilvl w:val="0"/>
          <w:numId w:val="0"/>
        </w:numPr>
        <w:rPr>
          <w:rFonts w:hint="eastAsia"/>
          <w:lang w:eastAsia="zh-CN"/>
        </w:rPr>
      </w:pPr>
      <w:r>
        <w:rPr>
          <w:rFonts w:hint="eastAsia"/>
          <w:lang w:val="en-US" w:eastAsia="zh-CN"/>
        </w:rPr>
        <w:t>9.互联网</w:t>
      </w:r>
      <w:r>
        <w:rPr>
          <w:rFonts w:hint="eastAsia"/>
          <w:lang w:eastAsia="zh-CN"/>
        </w:rPr>
        <w:t>征信用户进行提问。（峨眉）</w:t>
      </w:r>
    </w:p>
    <w:p>
      <w:pPr>
        <w:numPr>
          <w:ilvl w:val="0"/>
          <w:numId w:val="0"/>
        </w:numPr>
        <w:rPr>
          <w:rFonts w:hint="eastAsia"/>
          <w:lang w:eastAsia="zh-CN"/>
        </w:rPr>
      </w:pPr>
      <w:r>
        <w:drawing>
          <wp:inline distT="0" distB="0" distL="114300" distR="114300">
            <wp:extent cx="5272405" cy="2428875"/>
            <wp:effectExtent l="0" t="0" r="4445" b="9525"/>
            <wp:docPr id="21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2"/>
                    <pic:cNvPicPr>
                      <a:picLocks noChangeAspect="1"/>
                    </pic:cNvPicPr>
                  </pic:nvPicPr>
                  <pic:blipFill>
                    <a:blip r:embed="rId115"/>
                    <a:stretch>
                      <a:fillRect/>
                    </a:stretch>
                  </pic:blipFill>
                  <pic:spPr>
                    <a:xfrm>
                      <a:off x="0" y="0"/>
                      <a:ext cx="5272405" cy="2428875"/>
                    </a:xfrm>
                    <a:prstGeom prst="rect">
                      <a:avLst/>
                    </a:prstGeom>
                    <a:noFill/>
                    <a:ln w="9525">
                      <a:noFill/>
                    </a:ln>
                  </pic:spPr>
                </pic:pic>
              </a:graphicData>
            </a:graphic>
          </wp:inline>
        </w:drawing>
      </w:r>
      <w:r>
        <w:rPr>
          <w:rFonts w:hint="eastAsia"/>
          <w:lang w:val="en-US" w:eastAsia="zh-CN"/>
        </w:rPr>
        <w:t>10.</w:t>
      </w:r>
      <w:r>
        <w:rPr>
          <w:rFonts w:hint="eastAsia"/>
          <w:lang w:eastAsia="zh-CN"/>
        </w:rPr>
        <w:t>公司客服专员进行回答。（华山）</w:t>
      </w:r>
    </w:p>
    <w:p>
      <w:pPr>
        <w:numPr>
          <w:ilvl w:val="0"/>
          <w:numId w:val="0"/>
        </w:numPr>
        <w:rPr>
          <w:rFonts w:hint="eastAsia"/>
          <w:lang w:val="en-US" w:eastAsia="zh-CN"/>
        </w:rPr>
      </w:pPr>
      <w:r>
        <w:drawing>
          <wp:inline distT="0" distB="0" distL="114300" distR="114300">
            <wp:extent cx="5272405" cy="2428875"/>
            <wp:effectExtent l="0" t="0" r="4445" b="9525"/>
            <wp:docPr id="21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53"/>
                    <pic:cNvPicPr>
                      <a:picLocks noChangeAspect="1"/>
                    </pic:cNvPicPr>
                  </pic:nvPicPr>
                  <pic:blipFill>
                    <a:blip r:embed="rId116"/>
                    <a:stretch>
                      <a:fillRect/>
                    </a:stretch>
                  </pic:blipFill>
                  <pic:spPr>
                    <a:xfrm>
                      <a:off x="0" y="0"/>
                      <a:ext cx="5272405" cy="2428875"/>
                    </a:xfrm>
                    <a:prstGeom prst="rect">
                      <a:avLst/>
                    </a:prstGeom>
                    <a:noFill/>
                    <a:ln w="9525">
                      <a:noFill/>
                    </a:ln>
                  </pic:spPr>
                </pic:pic>
              </a:graphicData>
            </a:graphic>
          </wp:inline>
        </w:drawing>
      </w:r>
      <w:r>
        <w:rPr>
          <w:rFonts w:hint="eastAsia"/>
          <w:lang w:val="en-US" w:eastAsia="zh-CN"/>
        </w:rPr>
        <w:t xml:space="preserve">     </w:t>
      </w:r>
    </w:p>
    <w:p>
      <w:pPr>
        <w:pStyle w:val="4"/>
        <w:rPr>
          <w:rFonts w:hint="eastAsia"/>
          <w:lang w:eastAsia="zh-CN"/>
        </w:rPr>
      </w:pPr>
      <w:bookmarkStart w:id="139" w:name="_Toc12444"/>
      <w:bookmarkStart w:id="140" w:name="_Toc19565"/>
      <w:r>
        <w:rPr>
          <w:rFonts w:hint="eastAsia"/>
          <w:lang w:val="en-US" w:eastAsia="zh-CN"/>
        </w:rPr>
        <w:t xml:space="preserve">4.4.4 </w:t>
      </w:r>
      <w:r>
        <w:rPr>
          <w:rFonts w:hint="eastAsia"/>
          <w:lang w:eastAsia="zh-CN"/>
        </w:rPr>
        <w:t>P2P网贷</w:t>
      </w:r>
      <w:bookmarkEnd w:id="139"/>
      <w:bookmarkEnd w:id="140"/>
    </w:p>
    <w:p>
      <w:pPr>
        <w:rPr>
          <w:rFonts w:hint="eastAsia"/>
          <w:lang w:eastAsia="zh-CN"/>
        </w:rPr>
      </w:pPr>
      <w:r>
        <w:rPr>
          <w:rFonts w:hint="eastAsia"/>
          <w:lang w:eastAsia="zh-CN"/>
        </w:rPr>
        <w:t xml:space="preserve"> P2P网络信贷是中国互联网金融的分支行业，以互联网平台为载体实现个人对个人（peer-to-peer）的借贷服务。中小企业主与个人根据自身融资需求，通过网贷公司严格的风控审核后，与平台另一端的投资人对接，一方面降低了中小企业与个人信贷的融资成本，另一方面为有闲散资金的投资人提供了多样化的理财产品。 该模块通过模拟P2P网贷公司、网贷借款人、网贷投资人仿真网贷交易环境。学生通过不同的角色，了解并学习P2P网贷公司的运作过程和原理，加深对P2P网络信贷的认识。 </w:t>
      </w:r>
    </w:p>
    <w:p>
      <w:pPr>
        <w:rPr>
          <w:rFonts w:hint="eastAsia"/>
          <w:lang w:eastAsia="zh-CN"/>
        </w:rPr>
      </w:pPr>
    </w:p>
    <w:p>
      <w:pPr>
        <w:ind w:left="0" w:leftChars="0" w:firstLine="0" w:firstLineChars="0"/>
        <w:rPr>
          <w:rFonts w:hint="eastAsia"/>
          <w:b/>
          <w:bCs/>
          <w:lang w:eastAsia="zh-CN"/>
        </w:rPr>
      </w:pPr>
      <w:r>
        <w:rPr>
          <w:rFonts w:hint="eastAsia"/>
          <w:b/>
          <w:bCs/>
          <w:lang w:eastAsia="zh-CN"/>
        </w:rPr>
        <w:t>流程说明：</w:t>
      </w:r>
    </w:p>
    <w:p>
      <w:pPr>
        <w:rPr>
          <w:rFonts w:hint="eastAsia"/>
          <w:lang w:eastAsia="zh-CN"/>
        </w:rPr>
      </w:pPr>
      <w:r>
        <w:rPr>
          <w:rFonts w:hint="eastAsia"/>
          <w:lang w:eastAsia="zh-CN"/>
        </w:rPr>
        <w:t xml:space="preserve">该模块角色分为三部分：P2P网贷平台、网贷投资人、网贷借款人。其中P2P网贷平台共为5个角色，分别为公司创始人、风控专员、运营专员、财务专员、客服专员。 </w:t>
      </w:r>
    </w:p>
    <w:p>
      <w:pPr>
        <w:rPr>
          <w:rFonts w:hint="eastAsia"/>
          <w:lang w:eastAsia="zh-CN"/>
        </w:rPr>
      </w:pPr>
      <w:r>
        <w:rPr>
          <w:rFonts w:hint="eastAsia"/>
          <w:lang w:eastAsia="zh-CN"/>
        </w:rPr>
        <w:t xml:space="preserve">1.公司创始人注册公司，网贷投资人与网贷借款人注册用户； </w:t>
      </w:r>
    </w:p>
    <w:p>
      <w:pPr>
        <w:rPr>
          <w:rFonts w:hint="eastAsia"/>
          <w:lang w:eastAsia="zh-CN"/>
        </w:rPr>
      </w:pPr>
      <w:r>
        <w:rPr>
          <w:rFonts w:hint="eastAsia"/>
          <w:lang w:eastAsia="zh-CN"/>
        </w:rPr>
        <w:t xml:space="preserve">2.借款人充值金额至网贷平台账户中，并完善借款资料，通过“我要借款”发布借款项目，由相应的角色进行审核，审核通过后方为发布成功； </w:t>
      </w:r>
    </w:p>
    <w:p>
      <w:pPr>
        <w:rPr>
          <w:rFonts w:hint="eastAsia"/>
          <w:lang w:eastAsia="zh-CN"/>
        </w:rPr>
      </w:pPr>
      <w:r>
        <w:rPr>
          <w:rFonts w:hint="eastAsia"/>
          <w:lang w:eastAsia="zh-CN"/>
        </w:rPr>
        <w:t>3.投资人充值金额至网贷平台账户中，可以查看所有网贷借款人的项目，并对项目进行投资，项目到期后可以获取相应的投资回报。</w:t>
      </w:r>
    </w:p>
    <w:p>
      <w:pPr>
        <w:rPr>
          <w:rFonts w:hint="eastAsia"/>
          <w:lang w:eastAsia="zh-CN"/>
        </w:rPr>
      </w:pPr>
      <w:r>
        <w:rPr>
          <w:rFonts w:hint="eastAsia"/>
          <w:lang w:eastAsia="zh-CN"/>
        </w:rPr>
        <w:t xml:space="preserve"> </w:t>
      </w:r>
    </w:p>
    <w:p>
      <w:pPr>
        <w:ind w:left="0" w:leftChars="0" w:firstLine="0" w:firstLineChars="0"/>
        <w:rPr>
          <w:rFonts w:hint="eastAsia"/>
          <w:b/>
          <w:bCs/>
          <w:lang w:eastAsia="zh-CN"/>
        </w:rPr>
      </w:pPr>
      <w:r>
        <w:rPr>
          <w:rFonts w:hint="eastAsia"/>
          <w:b/>
          <w:bCs/>
          <w:lang w:eastAsia="zh-CN"/>
        </w:rPr>
        <w:t>备注：</w:t>
      </w:r>
    </w:p>
    <w:p>
      <w:pPr>
        <w:rPr>
          <w:rFonts w:hint="eastAsia"/>
          <w:lang w:eastAsia="zh-CN"/>
        </w:rPr>
      </w:pPr>
      <w:r>
        <w:rPr>
          <w:rFonts w:hint="eastAsia"/>
          <w:lang w:eastAsia="zh-CN"/>
        </w:rPr>
        <w:t xml:space="preserve">1.借款产品提交后，由风控专员审批之后方可发布； </w:t>
      </w:r>
    </w:p>
    <w:p>
      <w:pPr>
        <w:rPr>
          <w:rFonts w:hint="eastAsia"/>
          <w:lang w:eastAsia="zh-CN"/>
        </w:rPr>
      </w:pPr>
      <w:r>
        <w:rPr>
          <w:rFonts w:hint="eastAsia"/>
          <w:lang w:eastAsia="zh-CN"/>
        </w:rPr>
        <w:t xml:space="preserve">2.借款产品发布后，有10分钟筹资时间，如若倒计时结束，尚未满标，则流标； </w:t>
      </w:r>
    </w:p>
    <w:p>
      <w:pPr>
        <w:rPr>
          <w:rFonts w:hint="eastAsia"/>
          <w:lang w:eastAsia="zh-CN"/>
        </w:rPr>
      </w:pPr>
      <w:r>
        <w:rPr>
          <w:rFonts w:hint="eastAsia"/>
          <w:lang w:eastAsia="zh-CN"/>
        </w:rPr>
        <w:t xml:space="preserve">3.产品满标后，需由运营专员审批，方正式生效；产品流标状态下，经运营专员审批后，投资人的投资金额将原路反还； </w:t>
      </w:r>
    </w:p>
    <w:p>
      <w:pPr>
        <w:rPr>
          <w:rFonts w:hint="eastAsia"/>
          <w:lang w:eastAsia="zh-CN"/>
        </w:rPr>
      </w:pPr>
      <w:r>
        <w:rPr>
          <w:rFonts w:hint="eastAsia"/>
          <w:lang w:eastAsia="zh-CN"/>
        </w:rPr>
        <w:t xml:space="preserve">4.借款期限为短期的产品，以实际时间1分钟代表虚拟时间的1天； </w:t>
      </w:r>
    </w:p>
    <w:p>
      <w:pPr>
        <w:rPr>
          <w:rFonts w:hint="eastAsia"/>
          <w:lang w:eastAsia="zh-CN"/>
        </w:rPr>
      </w:pPr>
      <w:r>
        <w:rPr>
          <w:rFonts w:hint="eastAsia"/>
          <w:lang w:eastAsia="zh-CN"/>
        </w:rPr>
        <w:t>5.借款期限为长期的产品，以实际时间2秒代表虚拟时间的1天。</w:t>
      </w:r>
    </w:p>
    <w:p>
      <w:pPr>
        <w:rPr>
          <w:rFonts w:hint="eastAsia"/>
          <w:lang w:eastAsia="zh-CN"/>
        </w:rPr>
      </w:pPr>
    </w:p>
    <w:p>
      <w:pPr>
        <w:pStyle w:val="4"/>
        <w:rPr>
          <w:rFonts w:hint="eastAsia"/>
          <w:lang w:eastAsia="zh-CN"/>
        </w:rPr>
      </w:pPr>
      <w:bookmarkStart w:id="141" w:name="_Toc29774"/>
      <w:bookmarkStart w:id="142" w:name="_Toc13735"/>
      <w:r>
        <w:rPr>
          <w:rFonts w:hint="eastAsia"/>
          <w:lang w:val="en-US" w:eastAsia="zh-CN"/>
        </w:rPr>
        <w:t>4.4.5</w:t>
      </w:r>
      <w:r>
        <w:rPr>
          <w:rFonts w:hint="eastAsia"/>
          <w:lang w:eastAsia="zh-CN"/>
        </w:rPr>
        <w:t>众筹</w:t>
      </w:r>
      <w:bookmarkEnd w:id="141"/>
      <w:bookmarkEnd w:id="142"/>
    </w:p>
    <w:p>
      <w:pPr>
        <w:rPr>
          <w:rFonts w:hint="eastAsia"/>
          <w:lang w:eastAsia="zh-CN"/>
        </w:rPr>
      </w:pPr>
      <w:r>
        <w:rPr>
          <w:rFonts w:hint="eastAsia"/>
          <w:lang w:eastAsia="zh-CN"/>
        </w:rPr>
        <w:t xml:space="preserve">众筹是一种新兴的互联网融资模式，给资金短缺的企业和个人提供了一个便捷的融资渠道。在该模块中，通过创造众筹平台运营管理人、奖励（公益）众筹发起人、股权众筹发起人、投资人几种角色，模拟众筹的运作过程。众筹发起人在平台上发出众筹项目，投资人查看项目信息并投资。学生在这个过程中，了解互联网融资的特点，充分体会到互联网这一平台的便捷性等优势。 </w:t>
      </w:r>
    </w:p>
    <w:p>
      <w:pPr>
        <w:rPr>
          <w:rFonts w:hint="eastAsia"/>
          <w:lang w:eastAsia="zh-CN"/>
        </w:rPr>
      </w:pPr>
    </w:p>
    <w:p>
      <w:pPr>
        <w:ind w:left="0" w:leftChars="0" w:firstLine="0" w:firstLineChars="0"/>
        <w:rPr>
          <w:rFonts w:hint="eastAsia"/>
          <w:lang w:eastAsia="zh-CN"/>
        </w:rPr>
      </w:pPr>
      <w:r>
        <w:rPr>
          <w:rFonts w:hint="eastAsia"/>
          <w:b/>
          <w:bCs/>
          <w:lang w:eastAsia="zh-CN"/>
        </w:rPr>
        <w:t>流程说明</w:t>
      </w:r>
      <w:r>
        <w:rPr>
          <w:rFonts w:hint="eastAsia"/>
          <w:lang w:eastAsia="zh-CN"/>
        </w:rPr>
        <w:t>：</w:t>
      </w:r>
    </w:p>
    <w:p>
      <w:pPr>
        <w:rPr>
          <w:rFonts w:hint="eastAsia"/>
          <w:lang w:eastAsia="zh-CN"/>
        </w:rPr>
      </w:pPr>
      <w:r>
        <w:rPr>
          <w:rFonts w:hint="eastAsia"/>
          <w:lang w:eastAsia="zh-CN"/>
        </w:rPr>
        <w:t xml:space="preserve">1.公司创始人注册公司，之后奖励（公益）众筹发起人和股权众筹发起人注册用户； </w:t>
      </w:r>
    </w:p>
    <w:p>
      <w:pPr>
        <w:rPr>
          <w:rFonts w:hint="eastAsia"/>
          <w:lang w:eastAsia="zh-CN"/>
        </w:rPr>
      </w:pPr>
      <w:r>
        <w:rPr>
          <w:rFonts w:hint="eastAsia"/>
          <w:lang w:eastAsia="zh-CN"/>
        </w:rPr>
        <w:t xml:space="preserve">2.奖励（公益）众筹发起人发起众筹项目并提交审核，运营专员负责审核项目。审核通过额项目，投资人可以查看、领投或者跟投。项目融资的金额必须在融资时间内达到目标金额，否则融资失败，已融资的金额会退回投资人的账户； </w:t>
      </w:r>
    </w:p>
    <w:p>
      <w:pPr>
        <w:rPr>
          <w:rFonts w:hint="eastAsia"/>
          <w:lang w:eastAsia="zh-CN"/>
        </w:rPr>
      </w:pPr>
      <w:r>
        <w:rPr>
          <w:rFonts w:hint="eastAsia"/>
          <w:lang w:eastAsia="zh-CN"/>
        </w:rPr>
        <w:t>3.股权众筹发起人发起众筹项目并提交审核，运营专员负责审核项目。审核通过额项目，投资人可以查看、领投或者跟投。项目融资的金额必须在融资时间内达到目标金额，否则融资失败，已融资的金额会退回投资人的账户。项目融资成功后可以设置分红。</w:t>
      </w:r>
    </w:p>
    <w:p>
      <w:pPr>
        <w:rPr>
          <w:rFonts w:hint="eastAsia"/>
          <w:lang w:eastAsia="zh-CN"/>
        </w:rPr>
      </w:pPr>
    </w:p>
    <w:p>
      <w:pPr>
        <w:ind w:left="0" w:leftChars="0" w:firstLine="0" w:firstLineChars="0"/>
        <w:rPr>
          <w:rFonts w:hint="eastAsia"/>
          <w:b/>
          <w:bCs/>
          <w:lang w:eastAsia="zh-CN"/>
        </w:rPr>
      </w:pPr>
      <w:r>
        <w:rPr>
          <w:rFonts w:hint="eastAsia"/>
          <w:b/>
          <w:bCs/>
          <w:lang w:eastAsia="zh-CN"/>
        </w:rPr>
        <w:t>备注：</w:t>
      </w:r>
    </w:p>
    <w:p>
      <w:pPr>
        <w:rPr>
          <w:rFonts w:hint="eastAsia"/>
          <w:lang w:eastAsia="zh-CN"/>
        </w:rPr>
      </w:pPr>
      <w:r>
        <w:rPr>
          <w:rFonts w:hint="eastAsia"/>
          <w:lang w:eastAsia="zh-CN"/>
        </w:rPr>
        <w:t xml:space="preserve">1.众筹模块的虚拟时间为现实中的1秒钟等于虚拟的2小时； </w:t>
      </w:r>
    </w:p>
    <w:p>
      <w:pPr>
        <w:rPr>
          <w:rFonts w:hint="eastAsia"/>
          <w:lang w:eastAsia="zh-CN"/>
        </w:rPr>
      </w:pPr>
      <w:r>
        <w:rPr>
          <w:rFonts w:hint="eastAsia"/>
          <w:lang w:eastAsia="zh-CN"/>
        </w:rPr>
        <w:t xml:space="preserve">2.审核。发起人为个人的公益/奖励众筹项目必须要能查看个人的征信报告； </w:t>
      </w:r>
    </w:p>
    <w:p>
      <w:pPr>
        <w:rPr>
          <w:rFonts w:hint="eastAsia"/>
          <w:lang w:eastAsia="zh-CN"/>
        </w:rPr>
      </w:pPr>
      <w:r>
        <w:rPr>
          <w:rFonts w:hint="eastAsia"/>
          <w:lang w:eastAsia="zh-CN"/>
        </w:rPr>
        <w:t xml:space="preserve">3.放款与退款。众筹项目成功后，运营专员放款后则融资金额打进发起人的账户；众筹项目失败后，运营专员退款后则融资金额返回投资者的账户； </w:t>
      </w:r>
    </w:p>
    <w:p>
      <w:pPr>
        <w:rPr>
          <w:rFonts w:hint="eastAsia"/>
          <w:lang w:eastAsia="zh-CN"/>
        </w:rPr>
      </w:pPr>
      <w:r>
        <w:rPr>
          <w:rFonts w:hint="eastAsia"/>
          <w:lang w:eastAsia="zh-CN"/>
        </w:rPr>
        <w:t xml:space="preserve">4.如果众筹项目融资成功，平台运营专员放款融资金额即进入发起人的账户；如果众筹项目融资失败，平台运营专员退款融资金额即退回发起人的付款账户； </w:t>
      </w:r>
    </w:p>
    <w:p>
      <w:pPr>
        <w:rPr>
          <w:rFonts w:hint="eastAsia"/>
          <w:lang w:eastAsia="zh-CN"/>
        </w:rPr>
      </w:pPr>
      <w:r>
        <w:rPr>
          <w:rFonts w:hint="eastAsia"/>
          <w:lang w:eastAsia="zh-CN"/>
        </w:rPr>
        <w:t xml:space="preserve">5.收益分配。每次设置的项目总收益金额必须大于0，小于等于筹资金额的5倍：一个项目最多设置十次分红； </w:t>
      </w:r>
    </w:p>
    <w:p>
      <w:pPr>
        <w:rPr>
          <w:rFonts w:hint="eastAsia"/>
          <w:lang w:eastAsia="zh-CN"/>
        </w:rPr>
      </w:pPr>
      <w:r>
        <w:rPr>
          <w:rFonts w:hint="eastAsia"/>
          <w:lang w:eastAsia="zh-CN"/>
        </w:rPr>
        <w:t xml:space="preserve">6.分红时设置项目总收益后，管理者分享15%，剩余85%的可分红资金按投资比例分配给投资者，可分红收益=项目总收益*（1-15%）； </w:t>
      </w:r>
    </w:p>
    <w:p>
      <w:pPr>
        <w:rPr>
          <w:rFonts w:hint="eastAsia"/>
          <w:lang w:eastAsia="zh-CN"/>
        </w:rPr>
      </w:pPr>
      <w:r>
        <w:rPr>
          <w:rFonts w:hint="eastAsia"/>
          <w:lang w:eastAsia="zh-CN"/>
        </w:rPr>
        <w:t>7.管理费。众筹平台的管理费为5%。众筹项目成功后在放款时，会扣掉5%的管理费。</w:t>
      </w:r>
    </w:p>
    <w:p>
      <w:pPr>
        <w:rPr>
          <w:rFonts w:hint="eastAsia"/>
          <w:lang w:eastAsia="zh-CN"/>
        </w:rPr>
      </w:pPr>
    </w:p>
    <w:p>
      <w:pPr>
        <w:pStyle w:val="4"/>
        <w:rPr>
          <w:rFonts w:hint="eastAsia"/>
          <w:lang w:eastAsia="zh-CN"/>
        </w:rPr>
      </w:pPr>
      <w:bookmarkStart w:id="143" w:name="_Toc30673"/>
      <w:bookmarkStart w:id="144" w:name="_Toc3311"/>
      <w:r>
        <w:rPr>
          <w:rFonts w:hint="eastAsia"/>
          <w:lang w:val="en-US" w:eastAsia="zh-CN"/>
        </w:rPr>
        <w:t>4.4.6</w:t>
      </w:r>
      <w:r>
        <w:rPr>
          <w:rFonts w:hint="eastAsia"/>
          <w:lang w:eastAsia="zh-CN"/>
        </w:rPr>
        <w:t>互联网银行</w:t>
      </w:r>
      <w:bookmarkEnd w:id="143"/>
      <w:bookmarkEnd w:id="144"/>
    </w:p>
    <w:p>
      <w:pPr>
        <w:rPr>
          <w:rFonts w:hint="eastAsia"/>
          <w:lang w:eastAsia="zh-CN"/>
        </w:rPr>
      </w:pPr>
      <w:r>
        <w:rPr>
          <w:rFonts w:hint="eastAsia"/>
          <w:lang w:eastAsia="zh-CN"/>
        </w:rPr>
        <w:t xml:space="preserve">互联网银行是对传统银行颠覆性的变革，是未来金融格局的再造者，是时代的方向。在互联网银行模块中，通过创建互联网银行、个人客户、企业客户三个主要角色，虚拟运营互联网银行业务在个人客户与企业客户之间的投资、理财、贷款等运作过程，去深入学习互联网银行，掌握互联网银行的特点和功能。互联网银行下包括公司创始人、产品经理、风控专员、财务专员、客服专员五个角色，不同的角色不同的分工。 </w:t>
      </w:r>
    </w:p>
    <w:p>
      <w:pPr>
        <w:rPr>
          <w:rFonts w:hint="eastAsia"/>
          <w:lang w:eastAsia="zh-CN"/>
        </w:rPr>
      </w:pPr>
    </w:p>
    <w:p>
      <w:pPr>
        <w:ind w:left="0" w:leftChars="0" w:firstLine="0" w:firstLineChars="0"/>
        <w:rPr>
          <w:rFonts w:hint="eastAsia"/>
          <w:lang w:eastAsia="zh-CN"/>
        </w:rPr>
      </w:pPr>
      <w:r>
        <w:rPr>
          <w:rFonts w:hint="eastAsia"/>
          <w:b/>
          <w:bCs/>
          <w:lang w:eastAsia="zh-CN"/>
        </w:rPr>
        <w:t>流程说明</w:t>
      </w:r>
      <w:r>
        <w:rPr>
          <w:rFonts w:hint="eastAsia"/>
          <w:lang w:eastAsia="zh-CN"/>
        </w:rPr>
        <w:t>：</w:t>
      </w:r>
    </w:p>
    <w:p>
      <w:pPr>
        <w:rPr>
          <w:rFonts w:hint="eastAsia"/>
          <w:lang w:eastAsia="zh-CN"/>
        </w:rPr>
      </w:pPr>
      <w:r>
        <w:rPr>
          <w:rFonts w:hint="eastAsia"/>
          <w:lang w:eastAsia="zh-CN"/>
        </w:rPr>
        <w:t xml:space="preserve">1.公司创始人注册公司，个人客户和企业客户创立银行账户； </w:t>
      </w:r>
    </w:p>
    <w:p>
      <w:pPr>
        <w:rPr>
          <w:rFonts w:hint="eastAsia"/>
          <w:lang w:eastAsia="zh-CN"/>
        </w:rPr>
      </w:pPr>
      <w:r>
        <w:rPr>
          <w:rFonts w:hint="eastAsia"/>
          <w:lang w:eastAsia="zh-CN"/>
        </w:rPr>
        <w:t xml:space="preserve">2.产品经理发布理财产品、投资产品和贷款产品； </w:t>
      </w:r>
    </w:p>
    <w:p>
      <w:pPr>
        <w:rPr>
          <w:rFonts w:hint="eastAsia"/>
          <w:lang w:eastAsia="zh-CN"/>
        </w:rPr>
      </w:pPr>
      <w:r>
        <w:rPr>
          <w:rFonts w:hint="eastAsia"/>
          <w:lang w:eastAsia="zh-CN"/>
        </w:rPr>
        <w:t xml:space="preserve">3.个人客户买入卖出理财产品和投资产品； </w:t>
      </w:r>
    </w:p>
    <w:p>
      <w:pPr>
        <w:rPr>
          <w:rFonts w:hint="eastAsia"/>
          <w:lang w:eastAsia="zh-CN"/>
        </w:rPr>
      </w:pPr>
      <w:r>
        <w:rPr>
          <w:rFonts w:hint="eastAsia"/>
          <w:lang w:eastAsia="zh-CN"/>
        </w:rPr>
        <w:t xml:space="preserve">4.个人客户和企业客户申请贷款额度，申请贷款产品并还款； </w:t>
      </w:r>
    </w:p>
    <w:p>
      <w:pPr>
        <w:rPr>
          <w:rFonts w:hint="eastAsia"/>
          <w:lang w:eastAsia="zh-CN"/>
        </w:rPr>
      </w:pPr>
      <w:r>
        <w:rPr>
          <w:rFonts w:hint="eastAsia"/>
          <w:lang w:val="en-US" w:eastAsia="zh-CN"/>
        </w:rPr>
        <w:t>5.</w:t>
      </w:r>
      <w:r>
        <w:rPr>
          <w:rFonts w:hint="eastAsia"/>
          <w:lang w:eastAsia="zh-CN"/>
        </w:rPr>
        <w:t>个人客户操作存工资和还房贷。</w:t>
      </w:r>
    </w:p>
    <w:p>
      <w:pPr>
        <w:rPr>
          <w:rFonts w:hint="eastAsia"/>
          <w:lang w:eastAsia="zh-CN"/>
        </w:rPr>
      </w:pPr>
      <w:r>
        <w:rPr>
          <w:rFonts w:hint="eastAsia"/>
          <w:lang w:eastAsia="zh-CN"/>
        </w:rPr>
        <w:t xml:space="preserve"> </w:t>
      </w:r>
    </w:p>
    <w:p>
      <w:pPr>
        <w:ind w:left="0" w:leftChars="0" w:firstLine="0" w:firstLineChars="0"/>
        <w:rPr>
          <w:rFonts w:hint="eastAsia"/>
          <w:lang w:eastAsia="zh-CN"/>
        </w:rPr>
      </w:pPr>
      <w:r>
        <w:rPr>
          <w:rFonts w:hint="eastAsia"/>
          <w:b/>
          <w:bCs/>
          <w:lang w:eastAsia="zh-CN"/>
        </w:rPr>
        <w:t>备注：</w:t>
      </w:r>
    </w:p>
    <w:p>
      <w:pPr>
        <w:rPr>
          <w:rFonts w:hint="eastAsia"/>
          <w:lang w:eastAsia="zh-CN"/>
        </w:rPr>
      </w:pPr>
      <w:r>
        <w:rPr>
          <w:rFonts w:hint="eastAsia"/>
          <w:lang w:eastAsia="zh-CN"/>
        </w:rPr>
        <w:t xml:space="preserve">1.互联网银行模块现实时间1秒代表虚拟时间1天； </w:t>
      </w:r>
    </w:p>
    <w:p>
      <w:pPr>
        <w:rPr>
          <w:rFonts w:hint="eastAsia"/>
          <w:lang w:eastAsia="zh-CN"/>
        </w:rPr>
      </w:pPr>
      <w:r>
        <w:rPr>
          <w:rFonts w:hint="eastAsia"/>
          <w:lang w:eastAsia="zh-CN"/>
        </w:rPr>
        <w:t xml:space="preserve">2.理财产品作废后，个人客户将不能再购买，已购买的到期可以赎回； </w:t>
      </w:r>
    </w:p>
    <w:p>
      <w:pPr>
        <w:rPr>
          <w:rFonts w:hint="eastAsia"/>
          <w:lang w:eastAsia="zh-CN"/>
        </w:rPr>
      </w:pPr>
      <w:r>
        <w:rPr>
          <w:rFonts w:hint="eastAsia"/>
          <w:lang w:eastAsia="zh-CN"/>
        </w:rPr>
        <w:t xml:space="preserve">3.投资产品新增成功后，有5分钟的认购时间，5分钟后进入封闭期，封闭期结束后可以申购和赎回； </w:t>
      </w:r>
    </w:p>
    <w:p>
      <w:pPr>
        <w:rPr>
          <w:rFonts w:hint="eastAsia"/>
          <w:lang w:eastAsia="zh-CN"/>
        </w:rPr>
      </w:pPr>
      <w:r>
        <w:rPr>
          <w:rFonts w:hint="eastAsia"/>
          <w:lang w:val="en-US" w:eastAsia="zh-CN"/>
        </w:rPr>
        <w:t>4.</w:t>
      </w:r>
      <w:r>
        <w:rPr>
          <w:rFonts w:hint="eastAsia"/>
          <w:lang w:eastAsia="zh-CN"/>
        </w:rPr>
        <w:t xml:space="preserve">投资产品从封闭期的第一天起，基金走势开始产生； </w:t>
      </w:r>
    </w:p>
    <w:p>
      <w:pPr>
        <w:rPr>
          <w:rFonts w:hint="eastAsia"/>
          <w:lang w:eastAsia="zh-CN"/>
        </w:rPr>
      </w:pPr>
      <w:r>
        <w:rPr>
          <w:rFonts w:hint="eastAsia"/>
          <w:lang w:eastAsia="zh-CN"/>
        </w:rPr>
        <w:t xml:space="preserve">5.每支基金的最长时间是十年，十年后基金自动作废； </w:t>
      </w:r>
    </w:p>
    <w:p>
      <w:pPr>
        <w:rPr>
          <w:rFonts w:hint="eastAsia"/>
          <w:lang w:eastAsia="zh-CN"/>
        </w:rPr>
      </w:pPr>
      <w:r>
        <w:rPr>
          <w:rFonts w:hint="eastAsia"/>
          <w:lang w:eastAsia="zh-CN"/>
        </w:rPr>
        <w:t xml:space="preserve">6.基金作废后，基金产品停止认购，已持有的份额可以按照基金作废日的价格赎回； </w:t>
      </w:r>
    </w:p>
    <w:p>
      <w:pPr>
        <w:rPr>
          <w:rFonts w:hint="eastAsia"/>
          <w:lang w:eastAsia="zh-CN"/>
        </w:rPr>
      </w:pPr>
      <w:r>
        <w:rPr>
          <w:rFonts w:hint="eastAsia"/>
          <w:lang w:eastAsia="zh-CN"/>
        </w:rPr>
        <w:t xml:space="preserve">7.赎回投资产品后，请点击查看“赎回详情”，才能刷新收入额与投资差额； </w:t>
      </w:r>
    </w:p>
    <w:p>
      <w:pPr>
        <w:rPr>
          <w:rFonts w:hint="eastAsia"/>
          <w:lang w:eastAsia="zh-CN"/>
        </w:rPr>
      </w:pPr>
      <w:r>
        <w:rPr>
          <w:rFonts w:hint="eastAsia"/>
          <w:lang w:eastAsia="zh-CN"/>
        </w:rPr>
        <w:t xml:space="preserve">8.贷款产品已作废后，不可以再申请这款产品的贷款，已申请并且风控专员审批通过的可以正常放贷还贷； </w:t>
      </w:r>
    </w:p>
    <w:p>
      <w:pPr>
        <w:rPr>
          <w:rFonts w:hint="eastAsia"/>
          <w:lang w:eastAsia="zh-CN"/>
        </w:rPr>
      </w:pPr>
      <w:r>
        <w:rPr>
          <w:rFonts w:hint="eastAsia"/>
          <w:lang w:eastAsia="zh-CN"/>
        </w:rPr>
        <w:t xml:space="preserve">9.审批信用额度和审核贷款申请的时候，个人客户需要提供个人征信报告，企业客户不需要征信报告。个人征信报告需要在征信模块中注册并采集个人数据，所提供的个人征信报告必须来自申请贷款额度时所选择的征信公司； </w:t>
      </w:r>
    </w:p>
    <w:p>
      <w:pPr>
        <w:rPr>
          <w:rFonts w:hint="eastAsia"/>
          <w:lang w:eastAsia="zh-CN"/>
        </w:rPr>
      </w:pPr>
      <w:r>
        <w:rPr>
          <w:rFonts w:hint="eastAsia"/>
          <w:lang w:eastAsia="zh-CN"/>
        </w:rPr>
        <w:t xml:space="preserve">10.发放贷款时，个人客户需要提供个人征信报告，企业客户不需要征信报告。个人征信报告需要在征信模块中注册并采集个人数据，所提供的个人征信报告必须来自申请贷款额度时所选择的征信公司； </w:t>
      </w:r>
    </w:p>
    <w:p>
      <w:pPr>
        <w:rPr>
          <w:rFonts w:hint="eastAsia"/>
          <w:lang w:eastAsia="zh-CN"/>
        </w:rPr>
      </w:pPr>
      <w:r>
        <w:rPr>
          <w:rFonts w:hint="eastAsia"/>
          <w:lang w:val="en-US" w:eastAsia="zh-CN"/>
        </w:rPr>
        <w:t>1</w:t>
      </w:r>
      <w:r>
        <w:rPr>
          <w:rFonts w:hint="eastAsia"/>
          <w:lang w:eastAsia="zh-CN"/>
        </w:rPr>
        <w:t xml:space="preserve">1.还款方式为银行托收时，必须要点击打开还款详情才能自动扣款； </w:t>
      </w:r>
    </w:p>
    <w:p>
      <w:pPr>
        <w:rPr>
          <w:rFonts w:hint="eastAsia"/>
          <w:lang w:eastAsia="zh-CN"/>
        </w:rPr>
      </w:pPr>
      <w:r>
        <w:rPr>
          <w:rFonts w:hint="eastAsia"/>
          <w:lang w:eastAsia="zh-CN"/>
        </w:rPr>
        <w:t xml:space="preserve">12.个人客户最多只能提交5次还房贷数据； </w:t>
      </w:r>
    </w:p>
    <w:p>
      <w:pPr>
        <w:rPr>
          <w:rFonts w:hint="eastAsia"/>
          <w:lang w:eastAsia="zh-CN"/>
        </w:rPr>
      </w:pPr>
      <w:r>
        <w:rPr>
          <w:rFonts w:hint="eastAsia"/>
          <w:lang w:eastAsia="zh-CN"/>
        </w:rPr>
        <w:t xml:space="preserve">13.贷款额度为循环额度，已经使用的额度还款后会恢复额度； </w:t>
      </w:r>
    </w:p>
    <w:p>
      <w:pPr>
        <w:rPr>
          <w:rFonts w:hint="eastAsia"/>
          <w:lang w:eastAsia="zh-CN"/>
        </w:rPr>
      </w:pPr>
      <w:r>
        <w:rPr>
          <w:rFonts w:hint="eastAsia"/>
          <w:lang w:eastAsia="zh-CN"/>
        </w:rPr>
        <w:t xml:space="preserve">已申请的贷款在未审核前可以撤销。 </w:t>
      </w:r>
    </w:p>
    <w:p>
      <w:pPr>
        <w:rPr>
          <w:rFonts w:hint="eastAsia"/>
          <w:lang w:eastAsia="zh-CN"/>
        </w:rPr>
      </w:pPr>
      <w:r>
        <w:rPr>
          <w:rFonts w:hint="eastAsia"/>
          <w:lang w:eastAsia="zh-CN"/>
        </w:rPr>
        <w:t>15.理财产品计算。收益=金额*预期年化收益率/365*投资天数（现在日期-投资开始日期），最长投资天数为产品中的投资期限。</w:t>
      </w:r>
    </w:p>
    <w:p>
      <w:pPr>
        <w:rPr>
          <w:rFonts w:hint="eastAsia"/>
          <w:lang w:eastAsia="zh-CN"/>
        </w:rPr>
      </w:pPr>
      <w:r>
        <w:rPr>
          <w:rFonts w:hint="eastAsia"/>
          <w:lang w:eastAsia="zh-CN"/>
        </w:rPr>
        <w:t>16.投资产品计算。申购费用=申购金额-申购金额/（1+申购费率）；申购份额=（申购金额-申购费用）/最新单位净值 ；赎回费用＝赎回份额*赎回单位净值×赎回费率；可得赎回金额＝赎回份额*赎回单位净值--赎回费用；最新市值=持有份额*最新单位净值；收入额与投资差额=所有赎回金额-所有申购金额。</w:t>
      </w:r>
    </w:p>
    <w:p>
      <w:pPr>
        <w:rPr>
          <w:rFonts w:hint="eastAsia"/>
          <w:lang w:eastAsia="zh-CN"/>
        </w:rPr>
      </w:pPr>
    </w:p>
    <w:p>
      <w:pPr>
        <w:pStyle w:val="4"/>
        <w:rPr>
          <w:rFonts w:hint="eastAsia"/>
          <w:lang w:eastAsia="zh-CN"/>
        </w:rPr>
      </w:pPr>
      <w:bookmarkStart w:id="145" w:name="_Toc9953"/>
      <w:bookmarkStart w:id="146" w:name="_Toc24116"/>
      <w:r>
        <w:rPr>
          <w:rFonts w:hint="eastAsia"/>
          <w:lang w:val="en-US" w:eastAsia="zh-CN"/>
        </w:rPr>
        <w:t>4.4.7</w:t>
      </w:r>
      <w:r>
        <w:rPr>
          <w:rFonts w:hint="eastAsia"/>
          <w:lang w:eastAsia="zh-CN"/>
        </w:rPr>
        <w:t>互联网保险</w:t>
      </w:r>
      <w:bookmarkEnd w:id="145"/>
      <w:bookmarkEnd w:id="146"/>
    </w:p>
    <w:p>
      <w:pPr>
        <w:rPr>
          <w:rFonts w:hint="eastAsia"/>
          <w:lang w:eastAsia="zh-CN"/>
        </w:rPr>
      </w:pPr>
      <w:r>
        <w:rPr>
          <w:rFonts w:hint="eastAsia"/>
          <w:lang w:eastAsia="zh-CN"/>
        </w:rPr>
        <w:t xml:space="preserve"> 互联网保险作为互联网金融中的重要一部分，互联网时代的一种新兴产物，短短几年内发展迅速，已与我们的生活息息相关。在本模块中，学生将模拟互联网保险公司角色、个人保险客户角色、公司团险客户角色，通过互联网保险公司的运营专员发布保险产品，个人保险客户和公司团险客户分别购买保险，保险公司风控专员的审核，以及在保期内申请理赔，保险公司的客服和财务专员对理赔审核以及赔付的流程，虚拟操作互联网保险的综合业务，完成以下的任务。 </w:t>
      </w:r>
    </w:p>
    <w:p>
      <w:pPr>
        <w:ind w:left="0" w:leftChars="0" w:firstLine="0" w:firstLineChars="0"/>
        <w:rPr>
          <w:rFonts w:hint="eastAsia"/>
          <w:b/>
          <w:bCs/>
          <w:lang w:eastAsia="zh-CN"/>
        </w:rPr>
      </w:pPr>
    </w:p>
    <w:p>
      <w:pPr>
        <w:ind w:left="0" w:leftChars="0" w:firstLine="0" w:firstLineChars="0"/>
        <w:rPr>
          <w:rFonts w:hint="eastAsia"/>
          <w:lang w:eastAsia="zh-CN"/>
        </w:rPr>
      </w:pPr>
      <w:r>
        <w:rPr>
          <w:rFonts w:hint="eastAsia"/>
          <w:b/>
          <w:bCs/>
          <w:lang w:eastAsia="zh-CN"/>
        </w:rPr>
        <w:t>流程说明</w:t>
      </w:r>
      <w:r>
        <w:rPr>
          <w:rFonts w:hint="eastAsia"/>
          <w:lang w:eastAsia="zh-CN"/>
        </w:rPr>
        <w:t>：</w:t>
      </w:r>
    </w:p>
    <w:p>
      <w:pPr>
        <w:ind w:left="0" w:leftChars="0" w:firstLine="480" w:firstLineChars="200"/>
        <w:rPr>
          <w:rFonts w:hint="eastAsia"/>
          <w:lang w:eastAsia="zh-CN"/>
        </w:rPr>
      </w:pPr>
      <w:r>
        <w:rPr>
          <w:rFonts w:hint="eastAsia"/>
          <w:lang w:eastAsia="zh-CN"/>
        </w:rPr>
        <w:t xml:space="preserve">1.公司创始人注册公司，注册成功之后由本公司的运营专员发布产品； </w:t>
      </w:r>
    </w:p>
    <w:p>
      <w:pPr>
        <w:ind w:left="0" w:leftChars="0" w:firstLine="480" w:firstLineChars="200"/>
        <w:rPr>
          <w:rFonts w:hint="eastAsia"/>
          <w:lang w:eastAsia="zh-CN"/>
        </w:rPr>
      </w:pPr>
      <w:r>
        <w:rPr>
          <w:rFonts w:hint="eastAsia"/>
          <w:lang w:eastAsia="zh-CN"/>
        </w:rPr>
        <w:t xml:space="preserve">2.个人客户和团体客户进行注册； </w:t>
      </w:r>
    </w:p>
    <w:p>
      <w:pPr>
        <w:ind w:left="0" w:leftChars="0" w:firstLine="480" w:firstLineChars="200"/>
        <w:rPr>
          <w:rFonts w:hint="eastAsia"/>
          <w:lang w:eastAsia="zh-CN"/>
        </w:rPr>
      </w:pPr>
      <w:r>
        <w:rPr>
          <w:rFonts w:hint="eastAsia"/>
          <w:lang w:eastAsia="zh-CN"/>
        </w:rPr>
        <w:t xml:space="preserve">3.个人客户和团险客户选择保险产品填写资料购买保险，风控专员在审核期内进行保单审核，审核通过保单生效开始计时保期，审核不通过或者已过审核期的保单不生效并且保费原路退回。保险到期的保单可以进行续保操作； </w:t>
      </w:r>
    </w:p>
    <w:p>
      <w:pPr>
        <w:rPr>
          <w:rFonts w:hint="eastAsia"/>
          <w:lang w:eastAsia="zh-CN"/>
        </w:rPr>
      </w:pPr>
      <w:r>
        <w:rPr>
          <w:rFonts w:hint="eastAsia"/>
          <w:lang w:eastAsia="zh-CN"/>
        </w:rPr>
        <w:t>4.个人客户和团体客户进行理赔申请，填写理赔申请资料后等待客服专员进行理赔审核，理赔审核通过的保单需要财务专员进行理赔款赔付。</w:t>
      </w:r>
    </w:p>
    <w:p>
      <w:pPr>
        <w:rPr>
          <w:rFonts w:hint="eastAsia"/>
          <w:lang w:eastAsia="zh-CN"/>
        </w:rPr>
      </w:pPr>
      <w:r>
        <w:rPr>
          <w:rFonts w:hint="eastAsia"/>
          <w:lang w:eastAsia="zh-CN"/>
        </w:rPr>
        <w:t xml:space="preserve"> </w:t>
      </w:r>
    </w:p>
    <w:p>
      <w:pPr>
        <w:ind w:left="0" w:leftChars="0" w:firstLine="0" w:firstLineChars="0"/>
        <w:rPr>
          <w:rFonts w:hint="eastAsia"/>
          <w:b/>
          <w:bCs/>
          <w:lang w:eastAsia="zh-CN"/>
        </w:rPr>
      </w:pPr>
      <w:r>
        <w:rPr>
          <w:rFonts w:hint="eastAsia"/>
          <w:b/>
          <w:bCs/>
          <w:lang w:eastAsia="zh-CN"/>
        </w:rPr>
        <w:t>备注：</w:t>
      </w:r>
    </w:p>
    <w:p>
      <w:pPr>
        <w:rPr>
          <w:rFonts w:hint="eastAsia"/>
          <w:lang w:eastAsia="zh-CN"/>
        </w:rPr>
      </w:pPr>
      <w:r>
        <w:rPr>
          <w:rFonts w:hint="eastAsia"/>
          <w:lang w:eastAsia="zh-CN"/>
        </w:rPr>
        <w:t xml:space="preserve">1.产品保险期限以现实时间1秒等于虚拟时间1天； </w:t>
      </w:r>
    </w:p>
    <w:p>
      <w:pPr>
        <w:rPr>
          <w:rFonts w:hint="eastAsia"/>
          <w:lang w:eastAsia="zh-CN"/>
        </w:rPr>
      </w:pPr>
      <w:r>
        <w:rPr>
          <w:rFonts w:hint="eastAsia"/>
          <w:lang w:eastAsia="zh-CN"/>
        </w:rPr>
        <w:t xml:space="preserve">2.风控专员保单审核通过后保单生效保险开始计时； </w:t>
      </w:r>
    </w:p>
    <w:p>
      <w:pPr>
        <w:rPr>
          <w:rFonts w:hint="eastAsia"/>
          <w:lang w:eastAsia="zh-CN"/>
        </w:rPr>
      </w:pPr>
      <w:r>
        <w:rPr>
          <w:rFonts w:hint="eastAsia"/>
          <w:lang w:eastAsia="zh-CN"/>
        </w:rPr>
        <w:t xml:space="preserve">3.风控专员保单审核不通过或者未能在保障起期之前审核的订单，状态为已过审核期，保费将原路退回； </w:t>
      </w:r>
    </w:p>
    <w:p>
      <w:pPr>
        <w:rPr>
          <w:rFonts w:hint="eastAsia"/>
          <w:lang w:eastAsia="zh-CN"/>
        </w:rPr>
      </w:pPr>
      <w:r>
        <w:rPr>
          <w:rFonts w:hint="eastAsia"/>
          <w:lang w:eastAsia="zh-CN"/>
        </w:rPr>
        <w:t xml:space="preserve">4.财务专员可以查看资金流水； </w:t>
      </w:r>
    </w:p>
    <w:p>
      <w:pPr>
        <w:rPr>
          <w:rFonts w:hint="eastAsia"/>
          <w:lang w:eastAsia="zh-CN"/>
        </w:rPr>
      </w:pPr>
      <w:r>
        <w:rPr>
          <w:rFonts w:hint="eastAsia"/>
          <w:lang w:eastAsia="zh-CN"/>
        </w:rPr>
        <w:t xml:space="preserve">5.只有状态为保单到期的保单才可进行续保操作，续保成功的保单直接生效； </w:t>
      </w:r>
    </w:p>
    <w:p>
      <w:pPr>
        <w:rPr>
          <w:rFonts w:hint="eastAsia"/>
          <w:lang w:eastAsia="zh-CN"/>
        </w:rPr>
      </w:pPr>
      <w:r>
        <w:rPr>
          <w:rFonts w:hint="eastAsia"/>
          <w:lang w:eastAsia="zh-CN"/>
        </w:rPr>
        <w:t>6.人身险（航旅险、意外险、健康险）、团体险索赔时效为保单生效期和保单到期后5年内，车险为2年内。现实时间1秒等于虚拟时间1天，现实时间30分钟等于虚拟时间5年。</w:t>
      </w:r>
    </w:p>
    <w:p>
      <w:pPr>
        <w:rPr>
          <w:rFonts w:hint="eastAsia"/>
          <w:lang w:eastAsia="zh-CN"/>
        </w:rPr>
      </w:pPr>
      <w:r>
        <w:rPr>
          <w:rFonts w:hint="eastAsia"/>
          <w:lang w:eastAsia="zh-CN"/>
        </w:rPr>
        <w:t xml:space="preserve"> </w:t>
      </w:r>
    </w:p>
    <w:p>
      <w:pPr>
        <w:pStyle w:val="4"/>
        <w:rPr>
          <w:rFonts w:hint="eastAsia"/>
          <w:lang w:eastAsia="zh-CN"/>
        </w:rPr>
      </w:pPr>
      <w:bookmarkStart w:id="147" w:name="_Toc29976"/>
      <w:bookmarkStart w:id="148" w:name="_Toc15546"/>
      <w:r>
        <w:rPr>
          <w:rFonts w:hint="eastAsia"/>
          <w:lang w:val="en-US" w:eastAsia="zh-CN"/>
        </w:rPr>
        <w:t>4.4.8</w:t>
      </w:r>
      <w:r>
        <w:rPr>
          <w:rFonts w:hint="eastAsia"/>
          <w:lang w:eastAsia="zh-CN"/>
        </w:rPr>
        <w:t>互联网基金销售</w:t>
      </w:r>
      <w:bookmarkEnd w:id="147"/>
      <w:bookmarkEnd w:id="148"/>
    </w:p>
    <w:p>
      <w:pPr>
        <w:rPr>
          <w:rFonts w:hint="eastAsia"/>
          <w:lang w:eastAsia="zh-CN"/>
        </w:rPr>
      </w:pPr>
      <w:r>
        <w:rPr>
          <w:rFonts w:hint="eastAsia"/>
          <w:lang w:eastAsia="zh-CN"/>
        </w:rPr>
        <w:t xml:space="preserve">随着基金业务模式发展方向的多元化，基金销售也出现了多元化发展格局，互联网基金销售公司也成为众多基金投资者们关注的目标。在该模块中，通过虚拟互联网基金销售公司和基金投资者，让学生去学习和了解基金销售平台的运作和基金投资者的投资过程，在这一过程中，体会互联网平台下基金的特点和基金给人们带来的资金的变动。 </w:t>
      </w:r>
    </w:p>
    <w:p>
      <w:pPr>
        <w:rPr>
          <w:rFonts w:hint="eastAsia"/>
          <w:lang w:eastAsia="zh-CN"/>
        </w:rPr>
      </w:pPr>
    </w:p>
    <w:p>
      <w:pPr>
        <w:ind w:left="0" w:leftChars="0" w:firstLine="0" w:firstLineChars="0"/>
        <w:rPr>
          <w:rFonts w:hint="eastAsia"/>
          <w:b/>
          <w:bCs/>
          <w:lang w:eastAsia="zh-CN"/>
        </w:rPr>
      </w:pPr>
      <w:r>
        <w:rPr>
          <w:rFonts w:hint="eastAsia"/>
          <w:b/>
          <w:bCs/>
          <w:lang w:eastAsia="zh-CN"/>
        </w:rPr>
        <w:t>流程说明：</w:t>
      </w:r>
    </w:p>
    <w:p>
      <w:pPr>
        <w:ind w:left="0" w:leftChars="0" w:firstLine="480" w:firstLineChars="200"/>
        <w:rPr>
          <w:rFonts w:hint="eastAsia"/>
          <w:lang w:eastAsia="zh-CN"/>
        </w:rPr>
      </w:pPr>
      <w:r>
        <w:rPr>
          <w:rFonts w:hint="eastAsia"/>
          <w:lang w:eastAsia="zh-CN"/>
        </w:rPr>
        <w:t>1.公司创始人注册基金销售公司，个人投资者注册账。</w:t>
      </w:r>
    </w:p>
    <w:p>
      <w:pPr>
        <w:ind w:left="0" w:leftChars="0" w:firstLine="480" w:firstLineChars="200"/>
        <w:rPr>
          <w:rFonts w:hint="eastAsia"/>
          <w:lang w:eastAsia="zh-CN"/>
        </w:rPr>
      </w:pPr>
      <w:r>
        <w:rPr>
          <w:rFonts w:hint="eastAsia"/>
          <w:lang w:eastAsia="zh-CN"/>
        </w:rPr>
        <w:t xml:space="preserve">2.产品经理发布活期宝产品、定期宝产品、指数宝产品和代销基金产品。 </w:t>
      </w:r>
    </w:p>
    <w:p>
      <w:pPr>
        <w:ind w:left="0" w:leftChars="0" w:firstLine="480" w:firstLineChars="200"/>
        <w:rPr>
          <w:rFonts w:hint="eastAsia"/>
          <w:lang w:eastAsia="zh-CN"/>
        </w:rPr>
      </w:pPr>
      <w:r>
        <w:rPr>
          <w:rFonts w:hint="eastAsia"/>
          <w:lang w:eastAsia="zh-CN"/>
        </w:rPr>
        <w:t>3.每个人投资者买入、卖出、定投活期宝产品、定期宝产品、指数宝产品和代销基金产品。</w:t>
      </w:r>
    </w:p>
    <w:p>
      <w:pPr>
        <w:ind w:left="0" w:leftChars="0" w:firstLine="480" w:firstLineChars="200"/>
        <w:rPr>
          <w:rFonts w:hint="eastAsia"/>
          <w:lang w:eastAsia="zh-CN"/>
        </w:rPr>
      </w:pPr>
      <w:r>
        <w:rPr>
          <w:rFonts w:hint="eastAsia"/>
          <w:lang w:eastAsia="zh-CN"/>
        </w:rPr>
        <w:t xml:space="preserve"> </w:t>
      </w:r>
    </w:p>
    <w:p>
      <w:pPr>
        <w:ind w:left="0" w:leftChars="0" w:firstLine="0" w:firstLineChars="0"/>
        <w:rPr>
          <w:rFonts w:hint="eastAsia"/>
          <w:b/>
          <w:bCs/>
          <w:lang w:eastAsia="zh-CN"/>
        </w:rPr>
      </w:pPr>
      <w:r>
        <w:rPr>
          <w:rFonts w:hint="eastAsia"/>
          <w:b/>
          <w:bCs/>
          <w:lang w:eastAsia="zh-CN"/>
        </w:rPr>
        <w:t>备注：</w:t>
      </w:r>
    </w:p>
    <w:p>
      <w:pPr>
        <w:ind w:left="0" w:leftChars="0" w:firstLine="480" w:firstLineChars="200"/>
        <w:rPr>
          <w:rFonts w:hint="eastAsia"/>
          <w:lang w:eastAsia="zh-CN"/>
        </w:rPr>
      </w:pPr>
      <w:r>
        <w:rPr>
          <w:rFonts w:hint="eastAsia"/>
          <w:lang w:eastAsia="zh-CN"/>
        </w:rPr>
        <w:t xml:space="preserve">1.基金模块现实时间8秒代表虚拟时间1天。 </w:t>
      </w:r>
    </w:p>
    <w:p>
      <w:pPr>
        <w:ind w:left="0" w:leftChars="0" w:firstLine="480" w:firstLineChars="200"/>
        <w:rPr>
          <w:rFonts w:hint="eastAsia"/>
          <w:lang w:eastAsia="zh-CN"/>
        </w:rPr>
      </w:pPr>
      <w:r>
        <w:rPr>
          <w:rFonts w:hint="eastAsia"/>
          <w:lang w:eastAsia="zh-CN"/>
        </w:rPr>
        <w:t xml:space="preserve">2.每一只基金的最长运营时间是十年，十年后自动终止。基金终止后，不可以再购买，已购买的基金可以以基金终止日的价格赎回。 </w:t>
      </w:r>
    </w:p>
    <w:p>
      <w:pPr>
        <w:ind w:left="0" w:leftChars="0" w:firstLine="480" w:firstLineChars="200"/>
        <w:rPr>
          <w:rFonts w:hint="eastAsia"/>
          <w:lang w:eastAsia="zh-CN"/>
        </w:rPr>
      </w:pPr>
      <w:r>
        <w:rPr>
          <w:rFonts w:hint="eastAsia"/>
          <w:lang w:eastAsia="zh-CN"/>
        </w:rPr>
        <w:t xml:space="preserve">3.定期宝的存期为它的一个循环周期，例如7天的定期宝，7天就是一个循环周期，以7天为一个单位不断的往后循环。 </w:t>
      </w:r>
    </w:p>
    <w:p>
      <w:pPr>
        <w:ind w:left="0" w:leftChars="0" w:firstLine="480" w:firstLineChars="200"/>
        <w:rPr>
          <w:rFonts w:hint="eastAsia"/>
          <w:lang w:eastAsia="zh-CN"/>
        </w:rPr>
      </w:pPr>
      <w:r>
        <w:rPr>
          <w:rFonts w:hint="eastAsia"/>
          <w:lang w:eastAsia="zh-CN"/>
        </w:rPr>
        <w:t xml:space="preserve">4.基金买入后第二天进入循环周期，在这个循环周期里，基金进入封闭状态，封闭状态下持有的份额不可以卖出，只有预约卖出。下一个周期的第一天为开放日，开放日可以即时卖出基金。从第二个周期开始，每一个周期只有第一天为开发日，其他都处于封闭状态。 </w:t>
      </w:r>
    </w:p>
    <w:p>
      <w:pPr>
        <w:ind w:left="0" w:leftChars="0" w:firstLine="480" w:firstLineChars="200"/>
        <w:rPr>
          <w:rFonts w:hint="eastAsia"/>
          <w:lang w:eastAsia="zh-CN"/>
        </w:rPr>
      </w:pPr>
      <w:r>
        <w:rPr>
          <w:rFonts w:hint="eastAsia"/>
          <w:lang w:eastAsia="zh-CN"/>
        </w:rPr>
        <w:t xml:space="preserve">5.投资者购买的定期宝在一个周期结束后，会得到对应的收益，收益自动再投资，一起进入下一个周期。 </w:t>
      </w:r>
    </w:p>
    <w:p>
      <w:pPr>
        <w:ind w:left="0" w:leftChars="0" w:firstLine="480" w:firstLineChars="200"/>
        <w:rPr>
          <w:rFonts w:hint="eastAsia"/>
          <w:lang w:eastAsia="zh-CN"/>
        </w:rPr>
      </w:pPr>
      <w:r>
        <w:rPr>
          <w:rFonts w:hint="eastAsia"/>
          <w:lang w:eastAsia="zh-CN"/>
        </w:rPr>
        <w:t xml:space="preserve">6.活期宝收益。活期宝每日都有收益，按月复利，即这个月的所有收益从下个月开始才把收益计入本金中。每日收益=总份额（当前本金）/10000*当日万份收益率。 </w:t>
      </w:r>
    </w:p>
    <w:p>
      <w:pPr>
        <w:ind w:left="0" w:leftChars="0" w:firstLine="480" w:firstLineChars="200"/>
        <w:rPr>
          <w:rFonts w:hint="eastAsia"/>
          <w:lang w:eastAsia="zh-CN"/>
        </w:rPr>
      </w:pPr>
      <w:r>
        <w:rPr>
          <w:rFonts w:hint="eastAsia"/>
          <w:lang w:eastAsia="zh-CN"/>
        </w:rPr>
        <w:t xml:space="preserve">7.买入卖出计算。申购费用=申购金额-申购金额/（1+申购费率）；申购份额=（申购金额-申购费用）/最新单位净值 ；赎回费用＝赎回份额*赎回单位净值×赎回费率；可得赎回金额＝赎回份额*赎回单位净值--赎回费用。 </w:t>
      </w:r>
    </w:p>
    <w:p>
      <w:pPr>
        <w:ind w:left="0" w:leftChars="0" w:firstLine="480" w:firstLineChars="200"/>
        <w:rPr>
          <w:rFonts w:hint="eastAsia"/>
          <w:lang w:eastAsia="zh-CN"/>
        </w:rPr>
      </w:pPr>
      <w:r>
        <w:rPr>
          <w:rFonts w:hint="eastAsia"/>
          <w:lang w:eastAsia="zh-CN"/>
        </w:rPr>
        <w:t xml:space="preserve">8.转换。基金转换的时候只收取转入基金的申购费，不收取转出基金的赎回费。 </w:t>
      </w:r>
    </w:p>
    <w:p>
      <w:pPr>
        <w:ind w:left="0" w:leftChars="0" w:firstLine="480" w:firstLineChars="200"/>
        <w:rPr>
          <w:rFonts w:hint="eastAsia"/>
          <w:lang w:eastAsia="zh-CN"/>
        </w:rPr>
      </w:pPr>
      <w:r>
        <w:rPr>
          <w:rFonts w:hint="eastAsia"/>
          <w:lang w:eastAsia="zh-CN"/>
        </w:rPr>
        <w:t xml:space="preserve"> 9.定投。基金定投为按月定投，在设定的日期扣掉对应的投资金额，当某一个月账户资金不足扣款失败后，该定投自动终止。也可以手动终止。 </w:t>
      </w:r>
    </w:p>
    <w:p>
      <w:pPr>
        <w:ind w:left="0" w:leftChars="0" w:firstLine="480" w:firstLineChars="200"/>
        <w:rPr>
          <w:rFonts w:hint="eastAsia"/>
          <w:lang w:eastAsia="zh-CN"/>
        </w:rPr>
      </w:pPr>
      <w:r>
        <w:rPr>
          <w:rFonts w:hint="eastAsia"/>
          <w:lang w:eastAsia="zh-CN"/>
        </w:rPr>
        <w:t xml:space="preserve">10.预约赎回。设置预约赎回后，在该周期结束后，该基金产品不再进入下一个周期。 </w:t>
      </w:r>
    </w:p>
    <w:p>
      <w:pPr>
        <w:ind w:left="0" w:leftChars="0" w:firstLine="480" w:firstLineChars="200"/>
        <w:rPr>
          <w:rFonts w:hint="eastAsia"/>
          <w:lang w:eastAsia="zh-CN"/>
        </w:rPr>
      </w:pPr>
      <w:r>
        <w:rPr>
          <w:rFonts w:hint="eastAsia"/>
          <w:lang w:eastAsia="zh-CN"/>
        </w:rPr>
        <w:t>11.盈亏详情。持仓盈亏=参考市值-所有买入的金额+所有卖出金额-所有赎回费用，包括定投和转换。</w:t>
      </w:r>
    </w:p>
    <w:p>
      <w:pPr>
        <w:ind w:left="0" w:leftChars="0" w:firstLine="480" w:firstLineChars="200"/>
        <w:rPr>
          <w:rFonts w:hint="eastAsia"/>
          <w:lang w:eastAsia="zh-CN"/>
        </w:rPr>
      </w:pPr>
      <w:r>
        <w:rPr>
          <w:rFonts w:hint="eastAsia"/>
          <w:lang w:eastAsia="zh-CN"/>
        </w:rPr>
        <w:t>12.基金两次分红之间的时间间隔最少为3个月。基金终止后不可以再分红。</w:t>
      </w:r>
    </w:p>
    <w:p>
      <w:pPr>
        <w:ind w:left="0" w:leftChars="0" w:firstLine="480" w:firstLineChars="200"/>
        <w:rPr>
          <w:rFonts w:hint="eastAsia"/>
          <w:lang w:eastAsia="zh-CN"/>
        </w:rPr>
      </w:pPr>
      <w:r>
        <w:rPr>
          <w:rFonts w:hint="eastAsia"/>
          <w:lang w:eastAsia="zh-CN"/>
        </w:rPr>
        <w:t>13.基金的分红方式为红利再投资，每次分红的资金会按当前基金净值转换成对应的基金份额，进入投资人的账户。</w:t>
      </w:r>
    </w:p>
    <w:p>
      <w:pPr>
        <w:rPr>
          <w:rFonts w:hint="eastAsia"/>
          <w:lang w:eastAsia="zh-CN"/>
        </w:rPr>
      </w:pPr>
    </w:p>
    <w:p>
      <w:pPr>
        <w:pStyle w:val="4"/>
        <w:rPr>
          <w:rFonts w:hint="eastAsia"/>
          <w:lang w:eastAsia="zh-CN"/>
        </w:rPr>
      </w:pPr>
      <w:bookmarkStart w:id="149" w:name="_Toc15297"/>
      <w:bookmarkStart w:id="150" w:name="_Toc18181"/>
      <w:r>
        <w:rPr>
          <w:rFonts w:hint="eastAsia"/>
          <w:lang w:val="en-US" w:eastAsia="zh-CN"/>
        </w:rPr>
        <w:t>4.4.9</w:t>
      </w:r>
      <w:r>
        <w:rPr>
          <w:rFonts w:hint="eastAsia"/>
          <w:lang w:eastAsia="zh-CN"/>
        </w:rPr>
        <w:t>互联网消费金融</w:t>
      </w:r>
      <w:bookmarkEnd w:id="149"/>
      <w:bookmarkEnd w:id="150"/>
    </w:p>
    <w:p>
      <w:pPr>
        <w:rPr>
          <w:rFonts w:hint="eastAsia"/>
          <w:lang w:eastAsia="zh-CN"/>
        </w:rPr>
      </w:pPr>
      <w:r>
        <w:rPr>
          <w:rFonts w:hint="eastAsia"/>
          <w:lang w:eastAsia="zh-CN"/>
        </w:rPr>
        <w:t xml:space="preserve">随着互联网时代的的多元化发展，互联网+消费金融这种新型模式也已经深深的走进了我们的生活，那么在本模块中，学生将会模拟公司和客户角色，虚拟操作互联网消费金融的综合业务。首先您要到公司创始人角色里注册公司，注册成功之后由本公司的运营专员发布产品，再到个人消费者角色里进行个人注册，注册成功之后在我的额度里填写资料进行额度审核，再到风控专员角色里额度管理中进行额度审批，额度审批下来后个人消费者在贷款产品中可以根据额度进行相应的贷款服务，选好贷款产品填写完相关资料后，风控专员进行贷款审批，审批通过之后，贷款开始生效，个人消费者在贷款偿还里进行相应的还款操作，完成互联网消费金融业务操作。 </w:t>
      </w:r>
    </w:p>
    <w:p>
      <w:pPr>
        <w:rPr>
          <w:rFonts w:hint="eastAsia"/>
          <w:lang w:eastAsia="zh-CN"/>
        </w:rPr>
      </w:pPr>
    </w:p>
    <w:p>
      <w:pPr>
        <w:ind w:left="0" w:leftChars="0" w:firstLine="0" w:firstLineChars="0"/>
        <w:rPr>
          <w:rFonts w:hint="eastAsia"/>
          <w:lang w:eastAsia="zh-CN"/>
        </w:rPr>
      </w:pPr>
      <w:r>
        <w:rPr>
          <w:rFonts w:hint="eastAsia"/>
          <w:b/>
          <w:bCs/>
          <w:lang w:eastAsia="zh-CN"/>
        </w:rPr>
        <w:t>流程说明</w:t>
      </w:r>
      <w:r>
        <w:rPr>
          <w:rFonts w:hint="eastAsia"/>
          <w:lang w:eastAsia="zh-CN"/>
        </w:rPr>
        <w:t>：</w:t>
      </w:r>
    </w:p>
    <w:p>
      <w:pPr>
        <w:rPr>
          <w:rFonts w:hint="eastAsia"/>
          <w:lang w:eastAsia="zh-CN"/>
        </w:rPr>
      </w:pPr>
      <w:r>
        <w:rPr>
          <w:rFonts w:hint="eastAsia"/>
          <w:lang w:eastAsia="zh-CN"/>
        </w:rPr>
        <w:t xml:space="preserve">1.公司创始人注册公司，注册成功之后由本公司的运营专员发布产品。 </w:t>
      </w:r>
    </w:p>
    <w:p>
      <w:pPr>
        <w:ind w:left="0" w:leftChars="0" w:firstLine="480" w:firstLineChars="200"/>
        <w:rPr>
          <w:rFonts w:hint="eastAsia"/>
          <w:lang w:eastAsia="zh-CN"/>
        </w:rPr>
      </w:pPr>
      <w:r>
        <w:rPr>
          <w:rFonts w:hint="eastAsia"/>
          <w:lang w:eastAsia="zh-CN"/>
        </w:rPr>
        <w:t xml:space="preserve">2.个人客户进行注册，注册成功之后在我的额度里填写资料进行额度审核（需要有个人征信报告），风控专员角色在额度管理中进行额度审批。 </w:t>
      </w:r>
    </w:p>
    <w:p>
      <w:pPr>
        <w:ind w:left="0" w:leftChars="0" w:firstLine="480" w:firstLineChars="200"/>
        <w:rPr>
          <w:rFonts w:hint="eastAsia"/>
          <w:lang w:eastAsia="zh-CN"/>
        </w:rPr>
      </w:pPr>
      <w:r>
        <w:rPr>
          <w:rFonts w:hint="eastAsia"/>
          <w:lang w:eastAsia="zh-CN"/>
        </w:rPr>
        <w:t xml:space="preserve">3.额度审批后个人客户在贷款产品中可以根据审批下来的额度进行相应的贷款服务，选好贷款产品填写完相关资料后，风控专员进行贷款审批，审批通过之后，财务专员对已审批通过的贷款进行放款，贷款开始生效并计时。 </w:t>
      </w:r>
    </w:p>
    <w:p>
      <w:pPr>
        <w:ind w:left="0" w:leftChars="0" w:firstLine="480" w:firstLineChars="200"/>
        <w:rPr>
          <w:rFonts w:hint="eastAsia"/>
          <w:lang w:eastAsia="zh-CN"/>
        </w:rPr>
      </w:pPr>
      <w:r>
        <w:rPr>
          <w:rFonts w:hint="eastAsia"/>
          <w:lang w:eastAsia="zh-CN"/>
        </w:rPr>
        <w:t>4.个人消费者在贷款偿还里进行相应的还款操作。</w:t>
      </w:r>
    </w:p>
    <w:p>
      <w:pPr>
        <w:ind w:left="0" w:leftChars="0" w:firstLine="480" w:firstLineChars="200"/>
        <w:rPr>
          <w:rFonts w:hint="eastAsia"/>
          <w:lang w:eastAsia="zh-CN"/>
        </w:rPr>
      </w:pPr>
      <w:r>
        <w:rPr>
          <w:rFonts w:hint="eastAsia"/>
          <w:lang w:eastAsia="zh-CN"/>
        </w:rPr>
        <w:t xml:space="preserve"> </w:t>
      </w:r>
    </w:p>
    <w:p>
      <w:pPr>
        <w:ind w:left="0" w:leftChars="0" w:firstLine="0" w:firstLineChars="0"/>
        <w:rPr>
          <w:rFonts w:hint="eastAsia"/>
          <w:b/>
          <w:bCs/>
          <w:lang w:eastAsia="zh-CN"/>
        </w:rPr>
      </w:pPr>
      <w:r>
        <w:rPr>
          <w:rFonts w:hint="eastAsia"/>
          <w:b/>
          <w:bCs/>
          <w:lang w:eastAsia="zh-CN"/>
        </w:rPr>
        <w:t>备注：</w:t>
      </w:r>
    </w:p>
    <w:p>
      <w:pPr>
        <w:ind w:left="0" w:leftChars="0" w:firstLine="480" w:firstLineChars="200"/>
        <w:rPr>
          <w:rFonts w:hint="eastAsia"/>
          <w:lang w:eastAsia="zh-CN"/>
        </w:rPr>
      </w:pPr>
      <w:r>
        <w:rPr>
          <w:rFonts w:hint="eastAsia"/>
          <w:lang w:eastAsia="zh-CN"/>
        </w:rPr>
        <w:t xml:space="preserve">1.互联网消费金融模块的贷款计时采用虚拟时间，现实时间1S等于虚拟1天。 </w:t>
      </w:r>
    </w:p>
    <w:p>
      <w:pPr>
        <w:ind w:left="0" w:leftChars="0" w:firstLine="480" w:firstLineChars="200"/>
        <w:rPr>
          <w:rFonts w:hint="eastAsia"/>
          <w:lang w:val="en-US" w:eastAsia="zh-CN"/>
        </w:rPr>
      </w:pPr>
      <w:r>
        <w:rPr>
          <w:rFonts w:hint="eastAsia"/>
          <w:lang w:eastAsia="zh-CN"/>
        </w:rPr>
        <w:t xml:space="preserve">2.同一个公司最多只能添加7种贷款产品且同一种贷款产品只能添加一次。 </w:t>
      </w:r>
      <w:r>
        <w:rPr>
          <w:rFonts w:hint="eastAsia"/>
          <w:lang w:val="en-US" w:eastAsia="zh-CN"/>
        </w:rPr>
        <w:t xml:space="preserve">  </w:t>
      </w:r>
    </w:p>
    <w:p>
      <w:pPr>
        <w:ind w:left="0" w:leftChars="0" w:firstLine="480" w:firstLineChars="200"/>
        <w:rPr>
          <w:rFonts w:hint="eastAsia"/>
          <w:lang w:eastAsia="zh-CN"/>
        </w:rPr>
      </w:pPr>
      <w:r>
        <w:rPr>
          <w:rFonts w:hint="eastAsia"/>
          <w:lang w:eastAsia="zh-CN"/>
        </w:rPr>
        <w:t xml:space="preserve">3.消费贷款、汽车贷款这两种贷款中会有很多种贷款方案，每一种的贷款利率都不同，需根据个人消费者的具体操作而定。因此公司运营专员发布成功后贷款利率、下限金额、上限金额将不显示。 </w:t>
      </w:r>
    </w:p>
    <w:p>
      <w:pPr>
        <w:ind w:left="0" w:leftChars="0" w:firstLine="480" w:firstLineChars="200"/>
        <w:rPr>
          <w:rFonts w:hint="eastAsia"/>
          <w:lang w:eastAsia="zh-CN"/>
        </w:rPr>
      </w:pPr>
      <w:r>
        <w:rPr>
          <w:rFonts w:hint="eastAsia"/>
          <w:lang w:eastAsia="zh-CN"/>
        </w:rPr>
        <w:t xml:space="preserve">4.风控专员根据个人消费者提供的额度申请信息和个人征信报告进行额度审批，额度范围在1-3000000（元），无个人征信报告者不能进行额度审批。 </w:t>
      </w:r>
    </w:p>
    <w:p>
      <w:pPr>
        <w:ind w:left="0" w:leftChars="0" w:firstLine="480" w:firstLineChars="200"/>
        <w:rPr>
          <w:rFonts w:hint="eastAsia"/>
          <w:lang w:eastAsia="zh-CN"/>
        </w:rPr>
      </w:pPr>
      <w:r>
        <w:rPr>
          <w:rFonts w:hint="eastAsia"/>
          <w:lang w:eastAsia="zh-CN"/>
        </w:rPr>
        <w:t xml:space="preserve">5.风控专员根据个人消费者提供的申请贷款资料以及参考个人征信报告进行审核，审核通过或审核不通过。 </w:t>
      </w:r>
    </w:p>
    <w:p>
      <w:pPr>
        <w:ind w:left="0" w:leftChars="0" w:firstLine="480" w:firstLineChars="200"/>
        <w:rPr>
          <w:rFonts w:hint="eastAsia"/>
          <w:lang w:eastAsia="zh-CN"/>
        </w:rPr>
      </w:pPr>
      <w:r>
        <w:rPr>
          <w:rFonts w:hint="eastAsia"/>
          <w:lang w:eastAsia="zh-CN"/>
        </w:rPr>
        <w:t xml:space="preserve">6.风控专员审核通过的贷款需到财务专员放款之后才能生效。 </w:t>
      </w:r>
    </w:p>
    <w:p>
      <w:pPr>
        <w:ind w:left="0" w:leftChars="0" w:firstLine="480" w:firstLineChars="200"/>
        <w:rPr>
          <w:rFonts w:hint="eastAsia"/>
          <w:lang w:eastAsia="zh-CN"/>
        </w:rPr>
      </w:pPr>
      <w:r>
        <w:rPr>
          <w:rFonts w:hint="eastAsia"/>
          <w:lang w:eastAsia="zh-CN"/>
        </w:rPr>
        <w:t xml:space="preserve">7.对于还款方式为按月分期还款的贷款需要手动一一进行还款。 </w:t>
      </w:r>
    </w:p>
    <w:p>
      <w:pPr>
        <w:ind w:left="0" w:leftChars="0" w:firstLine="480" w:firstLineChars="200"/>
        <w:rPr>
          <w:rFonts w:hint="eastAsia"/>
          <w:lang w:eastAsia="zh-CN"/>
        </w:rPr>
      </w:pPr>
      <w:r>
        <w:rPr>
          <w:rFonts w:hint="eastAsia"/>
          <w:lang w:eastAsia="zh-CN"/>
        </w:rPr>
        <w:t xml:space="preserve">8.个人客户可以查看还贷数据以及账户余额。 </w:t>
      </w:r>
    </w:p>
    <w:p>
      <w:pPr>
        <w:rPr>
          <w:rFonts w:hint="eastAsia"/>
          <w:lang w:eastAsia="zh-CN"/>
        </w:rPr>
      </w:pPr>
    </w:p>
    <w:p>
      <w:pPr>
        <w:pStyle w:val="4"/>
        <w:rPr>
          <w:rFonts w:hint="eastAsia"/>
          <w:lang w:eastAsia="zh-CN"/>
        </w:rPr>
      </w:pPr>
      <w:bookmarkStart w:id="151" w:name="_Toc26063"/>
      <w:bookmarkStart w:id="152" w:name="_Toc891"/>
      <w:r>
        <w:rPr>
          <w:rFonts w:hint="eastAsia"/>
          <w:lang w:val="en-US" w:eastAsia="zh-CN"/>
        </w:rPr>
        <w:t>4.4.10</w:t>
      </w:r>
      <w:r>
        <w:rPr>
          <w:rFonts w:hint="eastAsia"/>
          <w:lang w:eastAsia="zh-CN"/>
        </w:rPr>
        <w:t>大数据金融</w:t>
      </w:r>
      <w:bookmarkEnd w:id="151"/>
      <w:bookmarkEnd w:id="152"/>
    </w:p>
    <w:p>
      <w:pPr>
        <w:rPr>
          <w:rFonts w:hint="eastAsia"/>
          <w:lang w:eastAsia="zh-CN"/>
        </w:rPr>
      </w:pPr>
      <w:r>
        <w:rPr>
          <w:rFonts w:hint="eastAsia"/>
          <w:lang w:eastAsia="zh-CN"/>
        </w:rPr>
        <w:t xml:space="preserve">现在的社会是一个高速发展的社会，科技发达，信息流通，人们之间的交流越来越密切，生活也越来越方便，大数据就是这个高科技时代的产物。阿里巴巴创办人马云来台演讲中就提到，未来的时代将不是IT时代，而是DT的时代，DT就是Data Technology数据科技，显示大数据对于阿里巴巴集团来说举足轻重。大数据的价值可以对大量消费者提供产品或服务的企业可以利用大数据进行精准营销；可以及时解析故障、问题和缺陷的根源，每年可能为企业节省数十亿美元；可以根据客户的购买习惯，为其推送他可能感兴趣的优惠信息；可以使用点击流分析和数据挖掘来规避欺诈行为等等。本模块通过模拟数据采集，分析，应用从而给客户设计精准的营销方案，学生可以在不同的角色切换中学习，并加深对大数据的认识。 </w:t>
      </w:r>
    </w:p>
    <w:p>
      <w:pPr>
        <w:rPr>
          <w:rFonts w:hint="eastAsia"/>
          <w:lang w:eastAsia="zh-CN"/>
        </w:rPr>
      </w:pPr>
    </w:p>
    <w:p>
      <w:pPr>
        <w:ind w:left="0" w:leftChars="0" w:firstLine="0" w:firstLineChars="0"/>
        <w:rPr>
          <w:rFonts w:hint="eastAsia"/>
          <w:b/>
          <w:bCs/>
          <w:lang w:eastAsia="zh-CN"/>
        </w:rPr>
      </w:pPr>
      <w:r>
        <w:rPr>
          <w:rFonts w:hint="eastAsia"/>
          <w:b/>
          <w:bCs/>
          <w:lang w:eastAsia="zh-CN"/>
        </w:rPr>
        <w:t>流程说明：</w:t>
      </w:r>
    </w:p>
    <w:p>
      <w:pPr>
        <w:ind w:left="0" w:leftChars="0" w:firstLine="480" w:firstLineChars="200"/>
        <w:rPr>
          <w:rFonts w:hint="eastAsia"/>
          <w:lang w:eastAsia="zh-CN"/>
        </w:rPr>
      </w:pPr>
      <w:r>
        <w:rPr>
          <w:rFonts w:hint="eastAsia"/>
          <w:lang w:eastAsia="zh-CN"/>
        </w:rPr>
        <w:t xml:space="preserve">大数据金融包括三个角色：数据管理人员、数据分析人员、数据应用人员。 </w:t>
      </w:r>
    </w:p>
    <w:p>
      <w:pPr>
        <w:ind w:left="0" w:leftChars="0" w:firstLine="480" w:firstLineChars="200"/>
        <w:rPr>
          <w:rFonts w:hint="eastAsia"/>
          <w:lang w:eastAsia="zh-CN"/>
        </w:rPr>
      </w:pPr>
      <w:r>
        <w:rPr>
          <w:rFonts w:hint="eastAsia"/>
          <w:lang w:eastAsia="zh-CN"/>
        </w:rPr>
        <w:t xml:space="preserve">1.数据管理人员采集以下8项数据：代理IP名单库、设备指纹库、高危账户库、失信名单库、欺诈信息库、地理位置库、信用数据库、金融产品库。 </w:t>
      </w:r>
    </w:p>
    <w:p>
      <w:pPr>
        <w:ind w:left="0" w:leftChars="0" w:firstLine="480" w:firstLineChars="200"/>
        <w:rPr>
          <w:rFonts w:hint="eastAsia"/>
          <w:lang w:eastAsia="zh-CN"/>
        </w:rPr>
      </w:pPr>
      <w:r>
        <w:rPr>
          <w:rFonts w:hint="eastAsia"/>
          <w:lang w:eastAsia="zh-CN"/>
        </w:rPr>
        <w:t xml:space="preserve">2.数据分析人员通过金融产品消费偏好、交易渠道偏好、风险偏好等角度进行分析。 </w:t>
      </w:r>
    </w:p>
    <w:p>
      <w:pPr>
        <w:rPr>
          <w:rFonts w:hint="eastAsia"/>
          <w:lang w:eastAsia="zh-CN"/>
        </w:rPr>
      </w:pPr>
      <w:r>
        <w:rPr>
          <w:rFonts w:hint="eastAsia"/>
          <w:lang w:eastAsia="zh-CN"/>
        </w:rPr>
        <w:t>3.数据应用人员观测风险趋势、风险名单事件、用户画像等对用户设计精准营销售方案。对用户的分析维度可以包括：基本维度、兴趣维度、行为维度、商业维度、信用维度。</w:t>
      </w:r>
    </w:p>
    <w:p>
      <w:pPr>
        <w:rPr>
          <w:rFonts w:hint="eastAsia"/>
          <w:lang w:eastAsia="zh-CN"/>
        </w:rPr>
      </w:pPr>
      <w:r>
        <w:rPr>
          <w:rFonts w:hint="eastAsia"/>
          <w:lang w:eastAsia="zh-CN"/>
        </w:rPr>
        <w:t xml:space="preserve"> </w:t>
      </w:r>
    </w:p>
    <w:p>
      <w:pPr>
        <w:pStyle w:val="4"/>
        <w:rPr>
          <w:rFonts w:hint="eastAsia"/>
          <w:lang w:eastAsia="zh-CN"/>
        </w:rPr>
      </w:pPr>
      <w:bookmarkStart w:id="153" w:name="_Toc11484"/>
      <w:bookmarkStart w:id="154" w:name="_Toc24606"/>
      <w:r>
        <w:rPr>
          <w:rFonts w:hint="eastAsia"/>
          <w:lang w:val="en-US" w:eastAsia="zh-CN"/>
        </w:rPr>
        <w:t>4.4.11</w:t>
      </w:r>
      <w:r>
        <w:rPr>
          <w:rFonts w:hint="eastAsia"/>
          <w:lang w:eastAsia="zh-CN"/>
        </w:rPr>
        <w:t>系统性风险</w:t>
      </w:r>
      <w:bookmarkEnd w:id="153"/>
      <w:bookmarkEnd w:id="154"/>
    </w:p>
    <w:p>
      <w:pPr>
        <w:rPr>
          <w:rFonts w:hint="eastAsia"/>
          <w:lang w:eastAsia="zh-CN"/>
        </w:rPr>
      </w:pPr>
      <w:r>
        <w:rPr>
          <w:rFonts w:hint="eastAsia"/>
          <w:lang w:eastAsia="zh-CN"/>
        </w:rPr>
        <w:t xml:space="preserve">系统性风险是指金融机构从事金融活动或交易所在的整个系统因外部因素的冲击或内部因素的牵连而发生剧烈波动、危机或瘫痪，使单个金融机构不能幸免，从而遭受经济损失的可能性。整体风险造成的后果带有普遍性，其主要特征是所有股票均下跌，不可能通过购买其他股票保值。在本模块中，系统会虚拟一个封闭的交易市场，由学生分别模拟上市公司、上市公司大股东、个人投资者、机构投资者、商业银行、证券公司、证券交易所、证监会这八大角色，每个角色都有不同的功能，通过其相互配合，买卖交易，促使系统性风险的发生，从而达到系统性风险模拟仿真的要求。 </w:t>
      </w:r>
    </w:p>
    <w:p>
      <w:pPr>
        <w:rPr>
          <w:rFonts w:hint="eastAsia"/>
          <w:lang w:eastAsia="zh-CN"/>
        </w:rPr>
      </w:pPr>
    </w:p>
    <w:p>
      <w:pPr>
        <w:ind w:left="0" w:leftChars="0" w:firstLine="0" w:firstLineChars="0"/>
        <w:rPr>
          <w:rFonts w:hint="eastAsia"/>
          <w:b/>
          <w:bCs/>
          <w:lang w:eastAsia="zh-CN"/>
        </w:rPr>
      </w:pPr>
      <w:r>
        <w:rPr>
          <w:rFonts w:hint="eastAsia"/>
          <w:b/>
          <w:bCs/>
          <w:lang w:eastAsia="zh-CN"/>
        </w:rPr>
        <w:t>流程说明：</w:t>
      </w:r>
    </w:p>
    <w:p>
      <w:pPr>
        <w:ind w:left="0" w:leftChars="0" w:firstLine="480" w:firstLineChars="200"/>
        <w:rPr>
          <w:rFonts w:hint="eastAsia"/>
          <w:lang w:eastAsia="zh-CN"/>
        </w:rPr>
      </w:pPr>
      <w:r>
        <w:rPr>
          <w:rFonts w:hint="eastAsia"/>
          <w:lang w:eastAsia="zh-CN"/>
        </w:rPr>
        <w:t>本模块为学生分别模拟上市公司、上市公司大股东、个人投资者、机构投资者、商业银行、证券公司、证券交易所、证监会这八大角色。系统塑造了一个封闭的交易市场，由个人投资者、机构投资者，上市公司大股东组成，彼此进行股票买卖交易，通过买跌的方式促使系统性风险的发生。首先由上市公司角色进行初始假设十家上市公司数据，并对应分配给个人投资者、机构投资设、上市公司大股东一定的股数。上市公司可以向这个封闭的交易市场发起回购交易，商业银行和证券公司向这个市场投入定量的资金服务。证券交易所对整体市场指数波动进行监控与管理。证监会有进行监督与发布行政公告的作用。</w:t>
      </w:r>
    </w:p>
    <w:p>
      <w:pPr>
        <w:ind w:left="0" w:leftChars="0" w:firstLine="480" w:firstLineChars="200"/>
        <w:rPr>
          <w:rFonts w:hint="eastAsia"/>
          <w:lang w:eastAsia="zh-CN"/>
        </w:rPr>
      </w:pPr>
      <w:r>
        <w:rPr>
          <w:rFonts w:hint="eastAsia"/>
          <w:lang w:eastAsia="zh-CN"/>
        </w:rPr>
        <w:t xml:space="preserve"> </w:t>
      </w:r>
    </w:p>
    <w:p>
      <w:pPr>
        <w:ind w:left="0" w:leftChars="0" w:firstLine="0" w:firstLineChars="0"/>
        <w:rPr>
          <w:rFonts w:hint="eastAsia"/>
          <w:b/>
          <w:bCs/>
          <w:lang w:eastAsia="zh-CN"/>
        </w:rPr>
      </w:pPr>
      <w:r>
        <w:rPr>
          <w:rFonts w:hint="eastAsia"/>
          <w:b/>
          <w:bCs/>
          <w:lang w:eastAsia="zh-CN"/>
        </w:rPr>
        <w:t>备注：</w:t>
      </w:r>
    </w:p>
    <w:p>
      <w:pPr>
        <w:ind w:left="0" w:leftChars="0" w:firstLine="480" w:firstLineChars="200"/>
        <w:rPr>
          <w:rFonts w:hint="eastAsia"/>
          <w:lang w:eastAsia="zh-CN"/>
        </w:rPr>
      </w:pPr>
      <w:r>
        <w:rPr>
          <w:rFonts w:hint="eastAsia"/>
          <w:lang w:eastAsia="zh-CN"/>
        </w:rPr>
        <w:t>1.上市公司回购并注销若干股票，回购数量最多不超过该只股票总股本的10%。</w:t>
      </w:r>
    </w:p>
    <w:p>
      <w:pPr>
        <w:ind w:left="0" w:leftChars="0" w:firstLine="480" w:firstLineChars="200"/>
        <w:rPr>
          <w:rFonts w:hint="eastAsia"/>
          <w:lang w:eastAsia="zh-CN"/>
        </w:rPr>
      </w:pPr>
      <w:r>
        <w:rPr>
          <w:rFonts w:hint="eastAsia"/>
          <w:lang w:eastAsia="zh-CN"/>
        </w:rPr>
        <w:t>2.十只股票的价格指数初始起点为3000，从有第一笔成功股票买卖交易起，系统开始计时并开始绘制市场指数走势图，系统默认现实5分钟为虚拟1日，5分钟一到进入下一天，系统会取这5分钟内每一只股票最后一笔成交价作为该只股票的现价，当市场价格指数下跌了初始指数的20％时，市场状态变为系统性风险。</w:t>
      </w:r>
    </w:p>
    <w:p>
      <w:pPr>
        <w:rPr>
          <w:rFonts w:hint="eastAsia"/>
          <w:lang w:eastAsia="zh-CN"/>
        </w:rPr>
      </w:pPr>
      <w:r>
        <w:rPr>
          <w:rFonts w:hint="eastAsia"/>
          <w:lang w:eastAsia="zh-CN"/>
        </w:rPr>
        <w:t xml:space="preserve">3.系统默认现实5分钟为虚拟1日，倒计时5分钟后进入下一天(每5分钟生成一个指数点），系统绘制60个指数点后市场流动结束。当市场流动结束后，不能对股票进行操作。 </w:t>
      </w:r>
    </w:p>
    <w:p>
      <w:pPr>
        <w:rPr>
          <w:rFonts w:hint="eastAsia"/>
          <w:lang w:eastAsia="zh-CN"/>
        </w:rPr>
      </w:pPr>
      <w:r>
        <w:rPr>
          <w:rFonts w:hint="eastAsia"/>
          <w:lang w:eastAsia="zh-CN"/>
        </w:rPr>
        <w:t xml:space="preserve">4.融资、贷款成功后系统开始计时，本模块采用虚拟时间计时，以现实时间3S等于虚拟时间1天。 </w:t>
      </w:r>
    </w:p>
    <w:p>
      <w:pPr>
        <w:ind w:left="0" w:leftChars="0" w:firstLine="480" w:firstLineChars="200"/>
        <w:rPr>
          <w:rFonts w:hint="eastAsia"/>
          <w:lang w:eastAsia="zh-CN"/>
        </w:rPr>
      </w:pPr>
      <w:r>
        <w:rPr>
          <w:rFonts w:hint="eastAsia"/>
          <w:lang w:eastAsia="zh-CN"/>
        </w:rPr>
        <w:t>5.当市场状态为系统性风险是，证券交易所可以操作紧急停市，紧急停市下不能进行交易操作。</w:t>
      </w:r>
    </w:p>
    <w:p>
      <w:pPr>
        <w:rPr>
          <w:rFonts w:hint="eastAsia"/>
          <w:lang w:eastAsia="zh-CN"/>
        </w:rPr>
      </w:pPr>
      <w:r>
        <w:rPr>
          <w:rFonts w:hint="eastAsia"/>
          <w:lang w:eastAsia="zh-CN"/>
        </w:rPr>
        <w:t>6.系统初始化操作是在紧急停市状态下或者等到系统走完最大值时（系统绘制60个指数点）可以进行，初始化后在历史记录里保留之前操作的所有数据，市场状态和股票价格都回到最初。</w:t>
      </w:r>
    </w:p>
    <w:p>
      <w:pPr>
        <w:rPr>
          <w:rFonts w:hint="eastAsia"/>
          <w:lang w:eastAsia="zh-CN"/>
        </w:rPr>
      </w:pPr>
      <w:r>
        <w:rPr>
          <w:rFonts w:hint="eastAsia"/>
          <w:lang w:eastAsia="zh-CN"/>
        </w:rPr>
        <w:t xml:space="preserve"> </w:t>
      </w:r>
    </w:p>
    <w:p>
      <w:pPr>
        <w:pStyle w:val="4"/>
        <w:rPr>
          <w:rFonts w:hint="eastAsia"/>
          <w:lang w:eastAsia="zh-CN"/>
        </w:rPr>
      </w:pPr>
      <w:bookmarkStart w:id="155" w:name="_Toc23024"/>
      <w:bookmarkStart w:id="156" w:name="_Toc6182"/>
      <w:r>
        <w:rPr>
          <w:rFonts w:hint="eastAsia"/>
          <w:lang w:val="en-US" w:eastAsia="zh-CN"/>
        </w:rPr>
        <w:t>4.4.12</w:t>
      </w:r>
      <w:r>
        <w:rPr>
          <w:rFonts w:hint="eastAsia"/>
          <w:lang w:eastAsia="zh-CN"/>
        </w:rPr>
        <w:t>反金融诈骗</w:t>
      </w:r>
      <w:bookmarkEnd w:id="155"/>
      <w:bookmarkEnd w:id="156"/>
    </w:p>
    <w:p>
      <w:pPr>
        <w:rPr>
          <w:rFonts w:hint="eastAsia"/>
          <w:lang w:val="en-US" w:eastAsia="zh-CN"/>
        </w:rPr>
      </w:pPr>
      <w:r>
        <w:rPr>
          <w:rFonts w:hint="eastAsia"/>
          <w:lang w:val="en-US" w:eastAsia="zh-CN"/>
        </w:rPr>
        <w:t xml:space="preserve"> 金融诈骗是指以非法占有为目的，采用虚构事实或者隐瞒事实真相的方法，骗取公私财物或者金融机构信用，破坏金融管理秩序的行为。“庞氏骗局”意思是指用后来的“投资者”的钱，给前面的“投资者”以回报。庞氏骗局实质上是将后一轮投资者的投资作为投资收益支付给前一轮的投资者，依此类推使卷入的人和资金越来越多。但由于投资者和资金是有限的，当投资者和资金难以为继时，庞氏骗局必然骤然崩溃。该模块以庞氏骗局为例，通过模拟诈骗公司与投资人交易场景，展现出金融诈骗过程。 </w:t>
      </w:r>
    </w:p>
    <w:p>
      <w:pPr>
        <w:rPr>
          <w:rFonts w:hint="eastAsia"/>
          <w:lang w:val="en-US" w:eastAsia="zh-CN"/>
        </w:rPr>
      </w:pPr>
    </w:p>
    <w:p>
      <w:pPr>
        <w:ind w:left="0" w:leftChars="0" w:firstLine="0" w:firstLineChars="0"/>
        <w:rPr>
          <w:rFonts w:hint="eastAsia"/>
          <w:b/>
          <w:bCs/>
          <w:lang w:val="en-US" w:eastAsia="zh-CN"/>
        </w:rPr>
      </w:pPr>
      <w:r>
        <w:rPr>
          <w:rFonts w:hint="eastAsia"/>
          <w:b/>
          <w:bCs/>
          <w:lang w:val="en-US" w:eastAsia="zh-CN"/>
        </w:rPr>
        <w:t>流程说明：</w:t>
      </w:r>
    </w:p>
    <w:p>
      <w:pPr>
        <w:ind w:left="0" w:leftChars="0" w:firstLine="480" w:firstLineChars="200"/>
        <w:rPr>
          <w:rFonts w:hint="eastAsia"/>
          <w:lang w:val="en-US" w:eastAsia="zh-CN"/>
        </w:rPr>
      </w:pPr>
      <w:r>
        <w:rPr>
          <w:rFonts w:hint="eastAsia"/>
          <w:lang w:val="en-US" w:eastAsia="zh-CN"/>
        </w:rPr>
        <w:t xml:space="preserve">反金融诈骗包括两部分：诈骗公司与上当受骗的投资人。诈骗公司由公司创始人，营销总监、风控总监、财务总监、客服经理组成。 </w:t>
      </w:r>
    </w:p>
    <w:p>
      <w:pPr>
        <w:ind w:left="0" w:leftChars="0" w:firstLine="480" w:firstLineChars="200"/>
        <w:rPr>
          <w:rFonts w:hint="eastAsia"/>
          <w:lang w:val="en-US" w:eastAsia="zh-CN"/>
        </w:rPr>
      </w:pPr>
      <w:r>
        <w:rPr>
          <w:rFonts w:hint="eastAsia"/>
          <w:lang w:val="en-US" w:eastAsia="zh-CN"/>
        </w:rPr>
        <w:t xml:space="preserve">1.公司创始人注册诈骗公司，投资人在诈骗公司中注册用户。 </w:t>
      </w:r>
    </w:p>
    <w:p>
      <w:pPr>
        <w:ind w:left="0" w:leftChars="0" w:firstLine="480" w:firstLineChars="200"/>
        <w:rPr>
          <w:rFonts w:hint="eastAsia"/>
          <w:lang w:val="en-US" w:eastAsia="zh-CN"/>
        </w:rPr>
      </w:pPr>
      <w:r>
        <w:rPr>
          <w:rFonts w:hint="eastAsia"/>
          <w:lang w:val="en-US" w:eastAsia="zh-CN"/>
        </w:rPr>
        <w:t xml:space="preserve">2.诈骗公司的营销总监发布高回报项目，由风控总监审核，投资人进行投资。投资项目到期后由财务总监发放相应的回报。 </w:t>
      </w:r>
    </w:p>
    <w:p>
      <w:pPr>
        <w:ind w:left="0" w:leftChars="0" w:firstLine="480" w:firstLineChars="200"/>
        <w:rPr>
          <w:rFonts w:hint="eastAsia"/>
          <w:lang w:val="en-US" w:eastAsia="zh-CN"/>
        </w:rPr>
      </w:pPr>
      <w:r>
        <w:rPr>
          <w:rFonts w:hint="eastAsia"/>
          <w:lang w:val="en-US" w:eastAsia="zh-CN"/>
        </w:rPr>
        <w:t xml:space="preserve">3.诈骗公司向投资者承诺高回报，于是从第一代投资人手中获取第一批收益。由于需要给第一代投资人付出高额利润回报，因而给第二代投资人承诺高回报并骗取其投资，以此类推，当骗取第n代投资人投资时，诈骗公司已经无法填补空缺，骗局随之崩溃，诈骗公司卷款潜逃。 </w:t>
      </w:r>
    </w:p>
    <w:p>
      <w:pPr>
        <w:rPr>
          <w:rFonts w:hint="eastAsia"/>
          <w:lang w:val="en-US" w:eastAsia="zh-CN"/>
        </w:rPr>
      </w:pPr>
    </w:p>
    <w:p>
      <w:pPr>
        <w:ind w:left="0" w:leftChars="0" w:firstLine="0" w:firstLineChars="0"/>
        <w:rPr>
          <w:rFonts w:hint="eastAsia"/>
          <w:b/>
          <w:bCs/>
          <w:lang w:val="en-US" w:eastAsia="zh-CN"/>
        </w:rPr>
      </w:pPr>
      <w:r>
        <w:rPr>
          <w:rFonts w:hint="eastAsia"/>
          <w:b/>
          <w:bCs/>
          <w:lang w:val="en-US" w:eastAsia="zh-CN"/>
        </w:rPr>
        <w:t>备注：</w:t>
      </w:r>
    </w:p>
    <w:p>
      <w:pPr>
        <w:ind w:left="0" w:leftChars="0" w:firstLine="480" w:firstLineChars="200"/>
        <w:rPr>
          <w:rFonts w:hint="eastAsia"/>
          <w:lang w:val="en-US" w:eastAsia="zh-CN"/>
        </w:rPr>
      </w:pPr>
      <w:r>
        <w:rPr>
          <w:rFonts w:hint="eastAsia"/>
          <w:lang w:val="en-US" w:eastAsia="zh-CN"/>
        </w:rPr>
        <w:t xml:space="preserve">1.注册公司后可获取初始资金100万元，该资金在公司财务总监的信息中可以查看。 </w:t>
      </w:r>
    </w:p>
    <w:p>
      <w:pPr>
        <w:ind w:left="0" w:leftChars="0" w:firstLine="480" w:firstLineChars="200"/>
        <w:rPr>
          <w:rFonts w:hint="eastAsia"/>
          <w:lang w:val="en-US" w:eastAsia="zh-CN"/>
        </w:rPr>
      </w:pPr>
      <w:r>
        <w:rPr>
          <w:rFonts w:hint="eastAsia"/>
          <w:lang w:val="en-US" w:eastAsia="zh-CN"/>
        </w:rPr>
        <w:t xml:space="preserve">2.公司每月需支付的成本包括房租、人工成本、消费支出、其他成本等，由系统自动扣除。当公司资金不足以支付成本时，公司会陷入破产状态。另外，当公司资金不足以发放投资人回报时，公司也会破产。 </w:t>
      </w:r>
    </w:p>
    <w:p>
      <w:pPr>
        <w:ind w:left="0" w:leftChars="0" w:firstLine="480" w:firstLineChars="200"/>
        <w:rPr>
          <w:rFonts w:hint="eastAsia"/>
          <w:lang w:val="en-US" w:eastAsia="zh-CN"/>
        </w:rPr>
      </w:pPr>
      <w:r>
        <w:rPr>
          <w:rFonts w:hint="eastAsia"/>
          <w:lang w:val="en-US" w:eastAsia="zh-CN"/>
        </w:rPr>
        <w:t>3.投资人认购项目时，投资金额需大于或等于起投金额。</w:t>
      </w:r>
    </w:p>
    <w:p>
      <w:pPr>
        <w:ind w:left="0" w:leftChars="0" w:firstLine="480" w:firstLineChars="200"/>
        <w:rPr>
          <w:rFonts w:hint="eastAsia"/>
          <w:lang w:val="en-US" w:eastAsia="zh-CN"/>
        </w:rPr>
      </w:pPr>
      <w:r>
        <w:rPr>
          <w:rFonts w:hint="eastAsia"/>
          <w:lang w:val="en-US" w:eastAsia="zh-CN"/>
        </w:rPr>
        <w:t xml:space="preserve">4.财务总监发放回报需要等到投资到期，即倒计时为0后，方可发放回报。 </w:t>
      </w:r>
    </w:p>
    <w:p>
      <w:pPr>
        <w:ind w:left="0" w:leftChars="0" w:firstLine="480" w:firstLineChars="200"/>
        <w:rPr>
          <w:rFonts w:hint="eastAsia"/>
          <w:lang w:val="en-US" w:eastAsia="zh-CN"/>
        </w:rPr>
      </w:pPr>
      <w:r>
        <w:rPr>
          <w:rFonts w:hint="eastAsia"/>
          <w:lang w:val="en-US" w:eastAsia="zh-CN"/>
        </w:rPr>
        <w:t xml:space="preserve">5.财务总监可以提取金额，每提取一笔，公司资金账户中会减少相应的金额。借此模拟现实生活中金融诈骗公司老板卷款跑路。 </w:t>
      </w:r>
    </w:p>
    <w:p>
      <w:pPr>
        <w:ind w:left="0" w:leftChars="0" w:firstLine="480" w:firstLineChars="200"/>
        <w:rPr>
          <w:rFonts w:hint="eastAsia"/>
          <w:lang w:val="en-US" w:eastAsia="zh-CN"/>
        </w:rPr>
      </w:pPr>
      <w:r>
        <w:rPr>
          <w:rFonts w:hint="eastAsia"/>
          <w:lang w:val="en-US" w:eastAsia="zh-CN"/>
        </w:rPr>
        <w:t xml:space="preserve">6.该模块虚拟时间2分钟等于现实的一个月。 </w:t>
      </w:r>
    </w:p>
    <w:p>
      <w:pPr>
        <w:pStyle w:val="3"/>
        <w:ind w:left="0" w:leftChars="0" w:firstLine="0" w:firstLineChars="0"/>
        <w:rPr>
          <w:rFonts w:hint="eastAsia"/>
          <w:lang w:val="en-US" w:eastAsia="zh-CN"/>
        </w:rPr>
      </w:pPr>
      <w:bookmarkStart w:id="157" w:name="_Toc17646"/>
      <w:bookmarkStart w:id="158" w:name="_Toc6266"/>
      <w:bookmarkStart w:id="159" w:name="_Toc27704"/>
      <w:bookmarkStart w:id="160" w:name="_Toc26419"/>
      <w:bookmarkStart w:id="161" w:name="_Toc21739"/>
      <w:bookmarkStart w:id="162" w:name="_Toc31668"/>
      <w:bookmarkStart w:id="163" w:name="_Toc6500"/>
      <w:r>
        <w:rPr>
          <w:rFonts w:hint="eastAsia"/>
          <w:lang w:val="en-US" w:eastAsia="zh-CN"/>
        </w:rPr>
        <w:t>4.5创新创业</w:t>
      </w:r>
      <w:bookmarkEnd w:id="157"/>
      <w:bookmarkEnd w:id="158"/>
      <w:bookmarkEnd w:id="159"/>
      <w:bookmarkEnd w:id="160"/>
      <w:bookmarkEnd w:id="161"/>
      <w:bookmarkEnd w:id="162"/>
      <w:bookmarkEnd w:id="163"/>
    </w:p>
    <w:p>
      <w:pPr>
        <w:rPr>
          <w:rFonts w:hint="eastAsia"/>
          <w:lang w:val="en-US" w:eastAsia="zh-CN"/>
        </w:rPr>
      </w:pPr>
      <w:r>
        <w:rPr>
          <w:rFonts w:hint="eastAsia"/>
          <w:lang w:val="en-US" w:eastAsia="zh-CN"/>
        </w:rPr>
        <w:t>分为我的创新创业和创业交流。</w:t>
      </w:r>
    </w:p>
    <w:p>
      <w:pPr>
        <w:ind w:left="0" w:leftChars="0" w:firstLine="480" w:firstLineChars="0"/>
        <w:rPr>
          <w:rFonts w:hint="eastAsia"/>
          <w:lang w:val="en-US" w:eastAsia="zh-CN"/>
        </w:rPr>
      </w:pPr>
      <w:r>
        <w:rPr>
          <w:rFonts w:hint="eastAsia"/>
          <w:lang w:val="en-US" w:eastAsia="zh-CN"/>
        </w:rPr>
        <w:t>我的创新创业可以新增我的创业计划并发布，发布后其他人在相同模块中的创新创业交流中可以查看到。</w:t>
      </w:r>
    </w:p>
    <w:p>
      <w:pPr>
        <w:ind w:left="0" w:leftChars="0" w:firstLine="480" w:firstLineChars="0"/>
        <w:rPr>
          <w:rFonts w:hint="eastAsia"/>
          <w:lang w:val="en-US" w:eastAsia="zh-CN"/>
        </w:rPr>
      </w:pPr>
      <w:r>
        <w:rPr>
          <w:rFonts w:hint="eastAsia"/>
          <w:lang w:val="en-US" w:eastAsia="zh-CN"/>
        </w:rPr>
        <w:t>创新创业交流中可以查看到其他人在相同模块中的创业计划。</w:t>
      </w:r>
    </w:p>
    <w:p>
      <w:pPr>
        <w:ind w:left="0" w:leftChars="0" w:firstLine="0" w:firstLineChars="0"/>
        <w:rPr>
          <w:rFonts w:hint="eastAsia"/>
          <w:lang w:val="en-US" w:eastAsia="zh-CN"/>
        </w:rPr>
      </w:pPr>
      <w:r>
        <w:drawing>
          <wp:inline distT="0" distB="0" distL="114300" distR="114300">
            <wp:extent cx="5272405" cy="2428875"/>
            <wp:effectExtent l="0" t="0" r="4445" b="9525"/>
            <wp:docPr id="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
                    <pic:cNvPicPr>
                      <a:picLocks noChangeAspect="1"/>
                    </pic:cNvPicPr>
                  </pic:nvPicPr>
                  <pic:blipFill>
                    <a:blip r:embed="rId117"/>
                    <a:stretch>
                      <a:fillRect/>
                    </a:stretch>
                  </pic:blipFill>
                  <pic:spPr>
                    <a:xfrm>
                      <a:off x="0" y="0"/>
                      <a:ext cx="5272405" cy="2428875"/>
                    </a:xfrm>
                    <a:prstGeom prst="rect">
                      <a:avLst/>
                    </a:prstGeom>
                    <a:noFill/>
                    <a:ln w="9525">
                      <a:noFill/>
                    </a:ln>
                  </pic:spPr>
                </pic:pic>
              </a:graphicData>
            </a:graphic>
          </wp:inline>
        </w:drawing>
      </w:r>
    </w:p>
    <w:p>
      <w:pPr>
        <w:rPr>
          <w:rFonts w:hint="eastAsia"/>
          <w:lang w:val="en-US" w:eastAsia="zh-CN"/>
        </w:rPr>
      </w:pPr>
    </w:p>
    <w:p>
      <w:pPr>
        <w:rPr>
          <w:rFonts w:hint="eastAsia"/>
          <w:lang w:val="en-US" w:eastAsia="zh-CN"/>
        </w:rPr>
      </w:pPr>
    </w:p>
    <w:p>
      <w:pPr>
        <w:rPr>
          <w:rFonts w:hint="eastAsia"/>
          <w:lang w:val="en-US" w:eastAsia="zh-CN"/>
        </w:rPr>
      </w:pPr>
    </w:p>
    <w:p>
      <w:pPr>
        <w:pStyle w:val="2"/>
        <w:numPr>
          <w:ilvl w:val="0"/>
          <w:numId w:val="3"/>
        </w:numPr>
        <w:ind w:firstLine="883"/>
      </w:pPr>
      <w:bookmarkStart w:id="164" w:name="_Toc8933"/>
      <w:bookmarkStart w:id="165" w:name="_Toc91"/>
      <w:bookmarkStart w:id="166" w:name="_Toc15478"/>
      <w:bookmarkStart w:id="167" w:name="_Toc16821"/>
      <w:bookmarkStart w:id="168" w:name="_Toc31662"/>
      <w:bookmarkStart w:id="169" w:name="_Toc28012"/>
      <w:bookmarkStart w:id="170" w:name="_Toc30082"/>
      <w:r>
        <w:rPr>
          <w:rFonts w:hint="eastAsia"/>
          <w:lang w:val="en-US" w:eastAsia="zh-CN"/>
        </w:rPr>
        <w:t xml:space="preserve"> </w:t>
      </w:r>
      <w:r>
        <w:rPr>
          <w:rFonts w:hint="eastAsia"/>
          <w:lang w:eastAsia="zh-CN"/>
        </w:rPr>
        <w:t>实习报告</w:t>
      </w:r>
      <w:bookmarkEnd w:id="164"/>
      <w:bookmarkEnd w:id="165"/>
      <w:bookmarkEnd w:id="166"/>
      <w:bookmarkEnd w:id="167"/>
      <w:bookmarkEnd w:id="168"/>
      <w:bookmarkEnd w:id="169"/>
      <w:bookmarkEnd w:id="170"/>
    </w:p>
    <w:p>
      <w:pPr>
        <w:pStyle w:val="3"/>
      </w:pPr>
      <w:bookmarkStart w:id="171" w:name="_Toc386640100"/>
      <w:bookmarkStart w:id="172" w:name="_Toc23870"/>
      <w:bookmarkStart w:id="173" w:name="_Toc17706"/>
      <w:bookmarkStart w:id="174" w:name="_Toc28425"/>
      <w:bookmarkStart w:id="175" w:name="_Toc451357307"/>
      <w:bookmarkStart w:id="176" w:name="_Toc12598"/>
      <w:bookmarkStart w:id="177" w:name="_Toc25654"/>
      <w:bookmarkStart w:id="178" w:name="_Toc27530"/>
      <w:bookmarkStart w:id="179" w:name="_Toc2875"/>
      <w:bookmarkStart w:id="180" w:name="_Toc23296"/>
      <w:bookmarkStart w:id="181" w:name="_Toc6551"/>
      <w:r>
        <w:rPr>
          <w:rFonts w:hint="eastAsia"/>
          <w:lang w:val="en-US" w:eastAsia="zh-CN"/>
        </w:rPr>
        <w:t>5</w:t>
      </w:r>
      <w:r>
        <w:t>.1</w:t>
      </w:r>
      <w:r>
        <w:rPr>
          <w:rFonts w:hint="eastAsia"/>
          <w:lang w:eastAsia="zh-CN"/>
        </w:rPr>
        <w:t>实习报告</w:t>
      </w:r>
      <w:r>
        <w:t>界面</w:t>
      </w:r>
      <w:bookmarkEnd w:id="171"/>
      <w:bookmarkEnd w:id="172"/>
      <w:bookmarkEnd w:id="173"/>
      <w:bookmarkEnd w:id="174"/>
      <w:bookmarkEnd w:id="175"/>
      <w:bookmarkEnd w:id="176"/>
      <w:bookmarkEnd w:id="177"/>
      <w:bookmarkEnd w:id="178"/>
      <w:bookmarkEnd w:id="179"/>
      <w:bookmarkEnd w:id="180"/>
      <w:bookmarkEnd w:id="181"/>
    </w:p>
    <w:p>
      <w:pPr>
        <w:rPr>
          <w:rFonts w:hint="eastAsia" w:eastAsia="宋体"/>
          <w:b/>
          <w:bCs/>
          <w:lang w:eastAsia="zh-CN"/>
        </w:rPr>
      </w:pPr>
      <w:r>
        <w:rPr>
          <w:rFonts w:hint="eastAsia"/>
          <w:b/>
          <w:bCs/>
          <w:lang w:eastAsia="zh-CN"/>
        </w:rPr>
        <w:t>个人模式</w:t>
      </w:r>
    </w:p>
    <w:p>
      <w:pPr>
        <w:ind w:firstLine="420"/>
        <w:rPr>
          <w:rFonts w:hint="eastAsia"/>
        </w:rPr>
      </w:pPr>
      <w:r>
        <w:rPr>
          <w:rFonts w:hint="eastAsia"/>
          <w:lang w:eastAsia="zh-CN"/>
        </w:rPr>
        <w:t>学生端</w:t>
      </w:r>
      <w:r>
        <w:rPr>
          <w:rFonts w:hint="eastAsia"/>
        </w:rPr>
        <w:t>在主页上点击“</w:t>
      </w:r>
      <w:r>
        <w:rPr>
          <w:rFonts w:hint="eastAsia"/>
          <w:lang w:eastAsia="zh-CN"/>
        </w:rPr>
        <w:t>实习报告</w:t>
      </w:r>
      <w:r>
        <w:rPr>
          <w:rFonts w:hint="eastAsia"/>
        </w:rPr>
        <w:t>”按钮。</w:t>
      </w:r>
    </w:p>
    <w:p>
      <w:pPr>
        <w:ind w:left="0" w:leftChars="0" w:firstLine="0" w:firstLineChars="0"/>
        <w:jc w:val="both"/>
      </w:pPr>
      <w:r>
        <w:drawing>
          <wp:inline distT="0" distB="0" distL="114300" distR="114300">
            <wp:extent cx="5269865" cy="3222625"/>
            <wp:effectExtent l="0" t="0" r="6985" b="15875"/>
            <wp:docPr id="24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8"/>
                    <pic:cNvPicPr>
                      <a:picLocks noChangeAspect="1"/>
                    </pic:cNvPicPr>
                  </pic:nvPicPr>
                  <pic:blipFill>
                    <a:blip r:embed="rId118"/>
                    <a:stretch>
                      <a:fillRect/>
                    </a:stretch>
                  </pic:blipFill>
                  <pic:spPr>
                    <a:xfrm>
                      <a:off x="0" y="0"/>
                      <a:ext cx="5269865" cy="3222625"/>
                    </a:xfrm>
                    <a:prstGeom prst="rect">
                      <a:avLst/>
                    </a:prstGeom>
                    <a:noFill/>
                    <a:ln w="9525">
                      <a:noFill/>
                    </a:ln>
                  </pic:spPr>
                </pic:pic>
              </a:graphicData>
            </a:graphic>
          </wp:inline>
        </w:drawing>
      </w:r>
    </w:p>
    <w:p>
      <w:pPr>
        <w:ind w:left="0" w:leftChars="0" w:firstLine="0" w:firstLineChars="0"/>
        <w:jc w:val="both"/>
        <w:rPr>
          <w:rFonts w:hint="eastAsia" w:eastAsia="宋体"/>
          <w:lang w:eastAsia="zh-CN"/>
        </w:rPr>
      </w:pPr>
      <w:r>
        <w:drawing>
          <wp:inline distT="0" distB="0" distL="114300" distR="114300">
            <wp:extent cx="5269865" cy="3103880"/>
            <wp:effectExtent l="0" t="0" r="6985" b="1270"/>
            <wp:docPr id="24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9"/>
                    <pic:cNvPicPr>
                      <a:picLocks noChangeAspect="1"/>
                    </pic:cNvPicPr>
                  </pic:nvPicPr>
                  <pic:blipFill>
                    <a:blip r:embed="rId119"/>
                    <a:stretch>
                      <a:fillRect/>
                    </a:stretch>
                  </pic:blipFill>
                  <pic:spPr>
                    <a:xfrm>
                      <a:off x="0" y="0"/>
                      <a:ext cx="5269865" cy="3103880"/>
                    </a:xfrm>
                    <a:prstGeom prst="rect">
                      <a:avLst/>
                    </a:prstGeom>
                    <a:noFill/>
                    <a:ln w="9525">
                      <a:noFill/>
                    </a:ln>
                  </pic:spPr>
                </pic:pic>
              </a:graphicData>
            </a:graphic>
          </wp:inline>
        </w:drawing>
      </w:r>
    </w:p>
    <w:p>
      <w:pPr>
        <w:ind w:left="0" w:leftChars="0" w:firstLine="482" w:firstLineChars="200"/>
        <w:jc w:val="both"/>
        <w:rPr>
          <w:rFonts w:hint="eastAsia"/>
          <w:b/>
          <w:bCs/>
          <w:lang w:eastAsia="zh-CN"/>
        </w:rPr>
      </w:pPr>
      <w:r>
        <w:rPr>
          <w:rFonts w:hint="eastAsia"/>
          <w:b/>
          <w:bCs/>
          <w:lang w:eastAsia="zh-CN"/>
        </w:rPr>
        <w:t>团队模式</w:t>
      </w:r>
    </w:p>
    <w:p>
      <w:pPr>
        <w:ind w:firstLine="420"/>
        <w:rPr>
          <w:rFonts w:hint="eastAsia"/>
        </w:rPr>
      </w:pPr>
      <w:r>
        <w:rPr>
          <w:rFonts w:hint="eastAsia"/>
          <w:lang w:eastAsia="zh-CN"/>
        </w:rPr>
        <w:t>学生端</w:t>
      </w:r>
      <w:r>
        <w:rPr>
          <w:rFonts w:hint="eastAsia"/>
        </w:rPr>
        <w:t>在主页上点击“</w:t>
      </w:r>
      <w:r>
        <w:rPr>
          <w:rFonts w:hint="eastAsia"/>
          <w:lang w:eastAsia="zh-CN"/>
        </w:rPr>
        <w:t>实习报告</w:t>
      </w:r>
      <w:r>
        <w:rPr>
          <w:rFonts w:hint="eastAsia"/>
        </w:rPr>
        <w:t>”按钮。</w:t>
      </w:r>
    </w:p>
    <w:p>
      <w:pPr>
        <w:ind w:left="0" w:leftChars="0" w:firstLine="0" w:firstLineChars="0"/>
        <w:jc w:val="both"/>
      </w:pPr>
      <w:r>
        <w:drawing>
          <wp:inline distT="0" distB="0" distL="114300" distR="114300">
            <wp:extent cx="5264785" cy="3222625"/>
            <wp:effectExtent l="0" t="0" r="12065" b="15875"/>
            <wp:docPr id="24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2"/>
                    <pic:cNvPicPr>
                      <a:picLocks noChangeAspect="1"/>
                    </pic:cNvPicPr>
                  </pic:nvPicPr>
                  <pic:blipFill>
                    <a:blip r:embed="rId120"/>
                    <a:stretch>
                      <a:fillRect/>
                    </a:stretch>
                  </pic:blipFill>
                  <pic:spPr>
                    <a:xfrm>
                      <a:off x="0" y="0"/>
                      <a:ext cx="5264785" cy="3222625"/>
                    </a:xfrm>
                    <a:prstGeom prst="rect">
                      <a:avLst/>
                    </a:prstGeom>
                    <a:noFill/>
                    <a:ln w="9525">
                      <a:noFill/>
                    </a:ln>
                  </pic:spPr>
                </pic:pic>
              </a:graphicData>
            </a:graphic>
          </wp:inline>
        </w:drawing>
      </w:r>
    </w:p>
    <w:p>
      <w:pPr>
        <w:ind w:left="0" w:leftChars="0" w:firstLine="0" w:firstLineChars="0"/>
        <w:jc w:val="both"/>
      </w:pPr>
      <w:r>
        <w:drawing>
          <wp:inline distT="0" distB="0" distL="114300" distR="114300">
            <wp:extent cx="5264785" cy="3088005"/>
            <wp:effectExtent l="0" t="0" r="12065" b="17145"/>
            <wp:docPr id="24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3"/>
                    <pic:cNvPicPr>
                      <a:picLocks noChangeAspect="1"/>
                    </pic:cNvPicPr>
                  </pic:nvPicPr>
                  <pic:blipFill>
                    <a:blip r:embed="rId121"/>
                    <a:stretch>
                      <a:fillRect/>
                    </a:stretch>
                  </pic:blipFill>
                  <pic:spPr>
                    <a:xfrm>
                      <a:off x="0" y="0"/>
                      <a:ext cx="5264785" cy="3088005"/>
                    </a:xfrm>
                    <a:prstGeom prst="rect">
                      <a:avLst/>
                    </a:prstGeom>
                    <a:noFill/>
                    <a:ln w="9525">
                      <a:noFill/>
                    </a:ln>
                  </pic:spPr>
                </pic:pic>
              </a:graphicData>
            </a:graphic>
          </wp:inline>
        </w:drawing>
      </w:r>
    </w:p>
    <w:p>
      <w:pPr>
        <w:ind w:firstLine="420"/>
        <w:jc w:val="center"/>
        <w:rPr>
          <w:rFonts w:hint="eastAsia"/>
        </w:rPr>
      </w:pPr>
    </w:p>
    <w:p>
      <w:pPr>
        <w:pStyle w:val="3"/>
        <w:rPr>
          <w:rFonts w:hint="eastAsia"/>
        </w:rPr>
      </w:pPr>
      <w:bookmarkStart w:id="182" w:name="_Toc5352"/>
      <w:bookmarkStart w:id="183" w:name="_Toc21368"/>
      <w:bookmarkStart w:id="184" w:name="_Toc31628"/>
      <w:bookmarkStart w:id="185" w:name="_Toc21384"/>
      <w:bookmarkStart w:id="186" w:name="_Toc24945"/>
      <w:bookmarkStart w:id="187" w:name="_Toc31449"/>
      <w:bookmarkStart w:id="188" w:name="_Toc451357308"/>
      <w:bookmarkStart w:id="189" w:name="_Toc18355"/>
      <w:bookmarkStart w:id="190" w:name="_Toc17916"/>
      <w:bookmarkStart w:id="191" w:name="_Toc28093"/>
      <w:r>
        <w:rPr>
          <w:rFonts w:hint="eastAsia"/>
          <w:lang w:val="en-US" w:eastAsia="zh-CN"/>
        </w:rPr>
        <w:t>5</w:t>
      </w:r>
      <w:r>
        <w:t>.</w:t>
      </w:r>
      <w:r>
        <w:rPr>
          <w:rFonts w:hint="eastAsia"/>
        </w:rPr>
        <w:t>2</w:t>
      </w:r>
      <w:r>
        <w:rPr>
          <w:rFonts w:hint="eastAsia"/>
          <w:lang w:eastAsia="zh-CN"/>
        </w:rPr>
        <w:t>实习报告</w:t>
      </w:r>
      <w:r>
        <w:rPr>
          <w:rFonts w:hint="eastAsia"/>
        </w:rPr>
        <w:t>功能</w:t>
      </w:r>
      <w:bookmarkEnd w:id="182"/>
      <w:bookmarkEnd w:id="183"/>
      <w:bookmarkEnd w:id="184"/>
      <w:bookmarkEnd w:id="185"/>
      <w:bookmarkEnd w:id="186"/>
      <w:bookmarkEnd w:id="187"/>
      <w:bookmarkEnd w:id="188"/>
      <w:bookmarkEnd w:id="189"/>
      <w:bookmarkEnd w:id="190"/>
      <w:bookmarkEnd w:id="191"/>
    </w:p>
    <w:p>
      <w:pPr>
        <w:rPr>
          <w:rFonts w:hint="eastAsia"/>
          <w:lang w:eastAsia="zh-CN"/>
        </w:rPr>
      </w:pPr>
      <w:r>
        <w:rPr>
          <w:rFonts w:hint="eastAsia"/>
          <w:lang w:eastAsia="zh-CN"/>
        </w:rPr>
        <w:t>学生在这里查看总体的成绩得分情况。</w:t>
      </w:r>
    </w:p>
    <w:p>
      <w:pPr>
        <w:ind w:left="0" w:leftChars="0" w:firstLine="482" w:firstLineChars="200"/>
        <w:rPr>
          <w:rFonts w:hint="eastAsia" w:eastAsia="宋体"/>
          <w:b/>
          <w:bCs/>
          <w:lang w:eastAsia="zh-CN"/>
        </w:rPr>
      </w:pPr>
      <w:r>
        <w:rPr>
          <w:rFonts w:hint="eastAsia"/>
          <w:b/>
          <w:bCs/>
          <w:lang w:eastAsia="zh-CN"/>
        </w:rPr>
        <w:t>个人模式</w:t>
      </w:r>
    </w:p>
    <w:p>
      <w:pPr>
        <w:ind w:firstLine="420"/>
      </w:pPr>
      <w:r>
        <w:rPr>
          <w:rFonts w:hint="eastAsia"/>
          <w:lang w:eastAsia="zh-CN"/>
        </w:rPr>
        <w:t>成绩</w:t>
      </w:r>
      <w:r>
        <w:t>查询：学生查询本人</w:t>
      </w:r>
      <w:r>
        <w:rPr>
          <w:rFonts w:hint="eastAsia"/>
          <w:lang w:eastAsia="zh-CN"/>
        </w:rPr>
        <w:t>成绩，</w:t>
      </w:r>
      <w:r>
        <w:t>包括实训</w:t>
      </w:r>
      <w:r>
        <w:rPr>
          <w:rFonts w:hint="eastAsia"/>
          <w:lang w:eastAsia="zh-CN"/>
        </w:rPr>
        <w:t>的虚拟运营任务</w:t>
      </w:r>
      <w:r>
        <w:t>成绩</w:t>
      </w:r>
      <w:r>
        <w:rPr>
          <w:rFonts w:hint="eastAsia"/>
          <w:lang w:eastAsia="zh-CN"/>
        </w:rPr>
        <w:t>、基础知识（考试模式）成绩、案例教学成绩和按比重百分化后的总成绩</w:t>
      </w:r>
      <w:r>
        <w:t>。</w:t>
      </w:r>
      <w:r>
        <w:rPr>
          <w:rFonts w:hint="eastAsia"/>
          <w:lang w:eastAsia="zh-CN"/>
        </w:rPr>
        <w:t>扣分是人工评分环节的扣分。可以导出实习报告。</w:t>
      </w:r>
    </w:p>
    <w:p>
      <w:pPr>
        <w:ind w:firstLine="420"/>
        <w:rPr>
          <w:rFonts w:hint="eastAsia"/>
          <w:b/>
          <w:bCs/>
          <w:lang w:eastAsia="zh-CN"/>
        </w:rPr>
      </w:pPr>
      <w:r>
        <w:rPr>
          <w:rFonts w:hint="eastAsia"/>
          <w:b/>
          <w:bCs/>
          <w:lang w:eastAsia="zh-CN"/>
        </w:rPr>
        <w:t>团队模式</w:t>
      </w:r>
    </w:p>
    <w:p>
      <w:pPr>
        <w:ind w:firstLine="420"/>
        <w:rPr>
          <w:rFonts w:hint="eastAsia"/>
          <w:lang w:eastAsia="zh-CN"/>
        </w:rPr>
      </w:pPr>
      <w:r>
        <w:rPr>
          <w:rFonts w:hint="eastAsia"/>
          <w:lang w:eastAsia="zh-CN"/>
        </w:rPr>
        <w:t>成绩</w:t>
      </w:r>
      <w:r>
        <w:t>查询：学生查询</w:t>
      </w:r>
      <w:r>
        <w:rPr>
          <w:rFonts w:hint="eastAsia"/>
          <w:lang w:eastAsia="zh-CN"/>
        </w:rPr>
        <w:t>团队中的</w:t>
      </w:r>
      <w:r>
        <w:t>本人学习</w:t>
      </w:r>
      <w:r>
        <w:rPr>
          <w:rFonts w:hint="eastAsia"/>
          <w:lang w:eastAsia="zh-CN"/>
        </w:rPr>
        <w:t>成绩，</w:t>
      </w:r>
      <w:r>
        <w:t>包括</w:t>
      </w:r>
      <w:r>
        <w:rPr>
          <w:rFonts w:hint="eastAsia"/>
          <w:lang w:eastAsia="zh-CN"/>
        </w:rPr>
        <w:t>团队模式下虚拟运营任务</w:t>
      </w:r>
      <w:r>
        <w:t>成绩</w:t>
      </w:r>
      <w:r>
        <w:rPr>
          <w:rFonts w:hint="eastAsia"/>
          <w:lang w:eastAsia="zh-CN"/>
        </w:rPr>
        <w:t>（团队中的四个人成绩相同）、基础知识（考试模式）成绩、案例教学成绩和按比重百分化后的总成绩</w:t>
      </w:r>
      <w:r>
        <w:t>。</w:t>
      </w:r>
      <w:r>
        <w:rPr>
          <w:rFonts w:hint="eastAsia"/>
          <w:lang w:eastAsia="zh-CN"/>
        </w:rPr>
        <w:t>扣分是人工评分环节的扣分。可以导出实习报告。</w:t>
      </w:r>
    </w:p>
    <w:p>
      <w:pPr>
        <w:ind w:left="0" w:leftChars="0" w:firstLine="482" w:firstLineChars="200"/>
        <w:rPr>
          <w:rFonts w:hint="eastAsia"/>
          <w:b/>
          <w:bCs/>
          <w:lang w:val="en-US" w:eastAsia="zh-CN"/>
        </w:rPr>
      </w:pPr>
      <w:r>
        <w:rPr>
          <w:rFonts w:hint="eastAsia"/>
          <w:b/>
          <w:bCs/>
          <w:lang w:val="en-US" w:eastAsia="zh-CN"/>
        </w:rPr>
        <w:t>人工扣分</w:t>
      </w:r>
    </w:p>
    <w:p>
      <w:pPr>
        <w:ind w:left="0" w:leftChars="0" w:firstLine="480" w:firstLineChars="200"/>
        <w:rPr>
          <w:rFonts w:hint="eastAsia"/>
          <w:lang w:val="en-US" w:eastAsia="zh-CN"/>
        </w:rPr>
      </w:pPr>
      <w:r>
        <w:rPr>
          <w:rFonts w:hint="eastAsia"/>
          <w:lang w:val="en-US" w:eastAsia="zh-CN"/>
        </w:rPr>
        <w:t>学生端每个业务模块的右上方都有人工评分标准。每个模块需要评分的项目不同，评分标准不同。教师在后台管理端根据人工评分标准进行人工评分，对学生填写的资料信息进行审核，看是否语言通顺合理，规范认真。在扣分范围内可适当减分。</w:t>
      </w:r>
    </w:p>
    <w:p>
      <w:pPr>
        <w:ind w:left="0" w:leftChars="0" w:firstLine="0" w:firstLineChars="0"/>
        <w:rPr>
          <w:rFonts w:hint="eastAsia"/>
          <w:lang w:val="en-US" w:eastAsia="zh-CN"/>
        </w:rPr>
      </w:pPr>
    </w:p>
    <w:p>
      <w:pPr>
        <w:ind w:left="0" w:leftChars="0" w:firstLine="0" w:firstLineChars="0"/>
        <w:rPr>
          <w:rFonts w:hint="eastAsia"/>
          <w:lang w:val="en-US" w:eastAsia="zh-CN"/>
        </w:rPr>
      </w:pPr>
    </w:p>
    <w:p>
      <w:pPr>
        <w:ind w:left="0" w:leftChars="0" w:firstLine="0" w:firstLineChars="0"/>
      </w:pPr>
    </w:p>
    <w:p>
      <w:pPr>
        <w:pStyle w:val="2"/>
        <w:ind w:firstLine="2650" w:firstLineChars="600"/>
        <w:jc w:val="both"/>
      </w:pPr>
      <w:bookmarkStart w:id="192" w:name="_Toc386640096"/>
      <w:bookmarkStart w:id="193" w:name="_Toc6223"/>
      <w:bookmarkStart w:id="194" w:name="_Toc18330"/>
      <w:bookmarkStart w:id="195" w:name="_Toc8822"/>
      <w:bookmarkStart w:id="196" w:name="_Toc18593"/>
      <w:bookmarkStart w:id="197" w:name="_Toc15348"/>
      <w:bookmarkStart w:id="198" w:name="_Toc25480"/>
      <w:bookmarkStart w:id="199" w:name="_Toc15856"/>
      <w:bookmarkStart w:id="200" w:name="_Toc30799"/>
      <w:bookmarkStart w:id="201" w:name="_Toc451357303"/>
      <w:bookmarkStart w:id="202" w:name="_Toc13069"/>
      <w:r>
        <w:t>第</w:t>
      </w:r>
      <w:r>
        <w:rPr>
          <w:rFonts w:hint="eastAsia"/>
          <w:lang w:val="en-US" w:eastAsia="zh-CN"/>
        </w:rPr>
        <w:t>6</w:t>
      </w:r>
      <w:r>
        <w:t xml:space="preserve">章 </w:t>
      </w:r>
      <w:bookmarkEnd w:id="192"/>
      <w:r>
        <w:rPr>
          <w:rFonts w:hint="eastAsia"/>
          <w:lang w:eastAsia="zh-CN"/>
        </w:rPr>
        <w:t>课件</w:t>
      </w:r>
      <w:r>
        <w:rPr>
          <w:rFonts w:hint="eastAsia"/>
        </w:rPr>
        <w:t>资源</w:t>
      </w:r>
      <w:bookmarkEnd w:id="193"/>
      <w:bookmarkEnd w:id="194"/>
      <w:bookmarkEnd w:id="195"/>
      <w:bookmarkEnd w:id="196"/>
      <w:bookmarkEnd w:id="197"/>
      <w:bookmarkEnd w:id="198"/>
      <w:bookmarkEnd w:id="199"/>
      <w:bookmarkEnd w:id="200"/>
      <w:bookmarkEnd w:id="201"/>
      <w:bookmarkEnd w:id="202"/>
    </w:p>
    <w:p>
      <w:pPr>
        <w:pStyle w:val="3"/>
      </w:pPr>
      <w:bookmarkStart w:id="203" w:name="_Toc20435"/>
      <w:bookmarkStart w:id="204" w:name="_Toc386640097"/>
      <w:bookmarkStart w:id="205" w:name="_Toc451357304"/>
      <w:bookmarkStart w:id="206" w:name="_Toc17964"/>
      <w:bookmarkStart w:id="207" w:name="_Toc5233"/>
      <w:bookmarkStart w:id="208" w:name="_Toc31043"/>
      <w:bookmarkStart w:id="209" w:name="_Toc3367"/>
      <w:bookmarkStart w:id="210" w:name="_Toc3108"/>
      <w:bookmarkStart w:id="211" w:name="_Toc27009"/>
      <w:bookmarkStart w:id="212" w:name="_Toc21552"/>
      <w:bookmarkStart w:id="213" w:name="_Toc13290"/>
      <w:r>
        <w:rPr>
          <w:rFonts w:hint="eastAsia"/>
          <w:lang w:val="en-US" w:eastAsia="zh-CN"/>
        </w:rPr>
        <w:t>6</w:t>
      </w:r>
      <w:r>
        <w:t>.1</w:t>
      </w:r>
      <w:r>
        <w:rPr>
          <w:rFonts w:hint="eastAsia"/>
          <w:lang w:eastAsia="zh-CN"/>
        </w:rPr>
        <w:t>课件</w:t>
      </w:r>
      <w:r>
        <w:rPr>
          <w:rFonts w:hint="eastAsia"/>
        </w:rPr>
        <w:t>资源</w:t>
      </w:r>
      <w:bookmarkEnd w:id="203"/>
      <w:bookmarkEnd w:id="204"/>
      <w:bookmarkEnd w:id="205"/>
      <w:bookmarkEnd w:id="206"/>
      <w:r>
        <w:rPr>
          <w:rFonts w:hint="eastAsia"/>
          <w:lang w:eastAsia="zh-CN"/>
        </w:rPr>
        <w:t>页面与功能</w:t>
      </w:r>
      <w:bookmarkEnd w:id="207"/>
      <w:bookmarkEnd w:id="208"/>
      <w:bookmarkEnd w:id="209"/>
      <w:bookmarkEnd w:id="210"/>
      <w:bookmarkEnd w:id="211"/>
      <w:bookmarkEnd w:id="212"/>
      <w:bookmarkEnd w:id="213"/>
    </w:p>
    <w:p>
      <w:pPr>
        <w:rPr>
          <w:rFonts w:hint="eastAsia" w:eastAsia="宋体"/>
          <w:lang w:eastAsia="zh-CN"/>
        </w:rPr>
      </w:pPr>
      <w:r>
        <w:rPr>
          <w:rFonts w:hint="eastAsia"/>
          <w:lang w:eastAsia="zh-CN"/>
        </w:rPr>
        <w:t>点击桌面上的“云课堂”选择一个业务模块进入，就可以查看到相应的课件资源。</w:t>
      </w:r>
    </w:p>
    <w:p>
      <w:r>
        <w:rPr>
          <w:rFonts w:hint="eastAsia"/>
          <w:lang w:eastAsia="zh-CN"/>
        </w:rPr>
        <w:t>本产品有课件资源</w:t>
      </w:r>
      <w:r>
        <w:rPr>
          <w:rFonts w:hint="eastAsia"/>
          <w:lang w:val="en-US" w:eastAsia="zh-CN"/>
        </w:rPr>
        <w:t>8G。包含所有业务模块，有课件、视频、文档三种形式。</w:t>
      </w:r>
      <w:r>
        <w:t>学生</w:t>
      </w:r>
      <w:r>
        <w:rPr>
          <w:rFonts w:hint="eastAsia"/>
          <w:lang w:eastAsia="zh-CN"/>
        </w:rPr>
        <w:t>可</w:t>
      </w:r>
      <w:r>
        <w:t>对教师上传的课件</w:t>
      </w:r>
      <w:r>
        <w:rPr>
          <w:rFonts w:hint="eastAsia"/>
          <w:lang w:eastAsia="zh-CN"/>
        </w:rPr>
        <w:t>和资源</w:t>
      </w:r>
      <w:r>
        <w:t>进行</w:t>
      </w:r>
      <w:r>
        <w:rPr>
          <w:rFonts w:hint="eastAsia"/>
          <w:lang w:eastAsia="zh-CN"/>
        </w:rPr>
        <w:t>查看和</w:t>
      </w:r>
      <w:r>
        <w:t>下载。</w:t>
      </w:r>
    </w:p>
    <w:p>
      <w:pPr>
        <w:ind w:left="0" w:leftChars="0" w:firstLine="0" w:firstLineChars="0"/>
      </w:pPr>
      <w:r>
        <w:drawing>
          <wp:inline distT="0" distB="0" distL="114300" distR="114300">
            <wp:extent cx="5272405" cy="2616835"/>
            <wp:effectExtent l="0" t="0" r="4445" b="12065"/>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pic:cNvPicPr>
                      <a:picLocks noChangeAspect="1"/>
                    </pic:cNvPicPr>
                  </pic:nvPicPr>
                  <pic:blipFill>
                    <a:blip r:embed="rId122"/>
                    <a:stretch>
                      <a:fillRect/>
                    </a:stretch>
                  </pic:blipFill>
                  <pic:spPr>
                    <a:xfrm>
                      <a:off x="0" y="0"/>
                      <a:ext cx="5272405" cy="2616835"/>
                    </a:xfrm>
                    <a:prstGeom prst="rect">
                      <a:avLst/>
                    </a:prstGeom>
                    <a:noFill/>
                    <a:ln w="9525">
                      <a:noFill/>
                    </a:ln>
                  </pic:spPr>
                </pic:pic>
              </a:graphicData>
            </a:graphic>
          </wp:inline>
        </w:drawing>
      </w:r>
    </w:p>
    <w:p>
      <w:pPr>
        <w:ind w:left="0" w:leftChars="0" w:firstLine="0" w:firstLineChars="0"/>
        <w:rPr>
          <w:rFonts w:hint="eastAsia"/>
        </w:rPr>
      </w:pPr>
      <w:r>
        <w:drawing>
          <wp:inline distT="0" distB="0" distL="114300" distR="114300">
            <wp:extent cx="5272405" cy="2428875"/>
            <wp:effectExtent l="0" t="0" r="4445" b="9525"/>
            <wp:docPr id="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pic:cNvPicPr>
                      <a:picLocks noChangeAspect="1"/>
                    </pic:cNvPicPr>
                  </pic:nvPicPr>
                  <pic:blipFill>
                    <a:blip r:embed="rId123"/>
                    <a:stretch>
                      <a:fillRect/>
                    </a:stretch>
                  </pic:blipFill>
                  <pic:spPr>
                    <a:xfrm>
                      <a:off x="0" y="0"/>
                      <a:ext cx="5272405" cy="2428875"/>
                    </a:xfrm>
                    <a:prstGeom prst="rect">
                      <a:avLst/>
                    </a:prstGeom>
                    <a:noFill/>
                    <a:ln w="9525">
                      <a:noFill/>
                    </a:ln>
                  </pic:spPr>
                </pic:pic>
              </a:graphicData>
            </a:graphic>
          </wp:inline>
        </w:drawing>
      </w:r>
    </w:p>
    <w:p>
      <w:pPr>
        <w:ind w:firstLine="420"/>
        <w:rPr>
          <w:rFonts w:hint="eastAsia"/>
          <w:b/>
          <w:bCs/>
          <w:lang w:eastAsia="zh-CN"/>
        </w:rPr>
      </w:pPr>
    </w:p>
    <w:p>
      <w:pPr>
        <w:rPr>
          <w:rFonts w:hint="eastAsia"/>
          <w:lang w:val="en-US" w:eastAsia="zh-CN"/>
        </w:rPr>
      </w:pPr>
    </w:p>
    <w:p>
      <w:pPr>
        <w:numPr>
          <w:ilvl w:val="0"/>
          <w:numId w:val="0"/>
        </w:numPr>
        <w:rPr>
          <w:rFonts w:hint="eastAsia"/>
          <w:lang w:eastAsia="zh-CN"/>
        </w:rPr>
      </w:pPr>
    </w:p>
    <w:p/>
    <w:p/>
    <w:p/>
    <w:p/>
    <w:p/>
    <w:p/>
    <w:p>
      <w:pPr>
        <w:pStyle w:val="2"/>
        <w:ind w:firstLine="883"/>
      </w:pPr>
      <w:bookmarkStart w:id="214" w:name="_Toc386640103"/>
      <w:bookmarkStart w:id="215" w:name="_Toc20983"/>
      <w:bookmarkStart w:id="216" w:name="_Toc1281"/>
      <w:bookmarkStart w:id="217" w:name="_Toc19809"/>
      <w:bookmarkStart w:id="218" w:name="_Toc451357315"/>
      <w:bookmarkStart w:id="219" w:name="_Toc27229"/>
      <w:bookmarkStart w:id="220" w:name="_Toc22254"/>
      <w:bookmarkStart w:id="221" w:name="_Toc6512"/>
      <w:bookmarkStart w:id="222" w:name="_Toc12841"/>
      <w:bookmarkStart w:id="223" w:name="_Toc11413"/>
      <w:bookmarkStart w:id="224" w:name="_Toc14737"/>
      <w:r>
        <w:t>第</w:t>
      </w:r>
      <w:r>
        <w:rPr>
          <w:rFonts w:hint="eastAsia"/>
        </w:rPr>
        <w:t>7</w:t>
      </w:r>
      <w:r>
        <w:t>章 Admin管理端后台</w:t>
      </w:r>
      <w:bookmarkEnd w:id="214"/>
      <w:bookmarkEnd w:id="215"/>
      <w:bookmarkEnd w:id="216"/>
      <w:bookmarkEnd w:id="217"/>
      <w:bookmarkEnd w:id="218"/>
      <w:bookmarkEnd w:id="219"/>
      <w:bookmarkEnd w:id="220"/>
      <w:bookmarkEnd w:id="221"/>
      <w:bookmarkEnd w:id="222"/>
      <w:bookmarkEnd w:id="223"/>
      <w:bookmarkEnd w:id="224"/>
    </w:p>
    <w:p>
      <w:pPr>
        <w:pStyle w:val="3"/>
      </w:pPr>
      <w:bookmarkStart w:id="225" w:name="_Toc4394"/>
      <w:bookmarkStart w:id="226" w:name="_Toc8155"/>
      <w:bookmarkStart w:id="227" w:name="_Toc32114"/>
      <w:bookmarkStart w:id="228" w:name="_Toc32355"/>
      <w:bookmarkStart w:id="229" w:name="_Toc18584"/>
      <w:bookmarkStart w:id="230" w:name="_Toc12232"/>
      <w:bookmarkStart w:id="231" w:name="_Toc386640104"/>
      <w:bookmarkStart w:id="232" w:name="_Toc21662"/>
      <w:bookmarkStart w:id="233" w:name="_Toc451357316"/>
      <w:bookmarkStart w:id="234" w:name="_Toc22758"/>
      <w:bookmarkStart w:id="235" w:name="_Toc379789825"/>
      <w:bookmarkStart w:id="236" w:name="_Toc379791741"/>
      <w:bookmarkStart w:id="237" w:name="_Toc12133"/>
      <w:r>
        <w:rPr>
          <w:rFonts w:hint="eastAsia"/>
        </w:rPr>
        <w:t>7</w:t>
      </w:r>
      <w:r>
        <w:t>.1 Admin后台管理端概述与界面</w:t>
      </w:r>
      <w:bookmarkEnd w:id="225"/>
      <w:bookmarkEnd w:id="226"/>
      <w:bookmarkEnd w:id="227"/>
      <w:bookmarkEnd w:id="228"/>
      <w:bookmarkEnd w:id="229"/>
      <w:bookmarkEnd w:id="230"/>
      <w:bookmarkEnd w:id="231"/>
      <w:bookmarkEnd w:id="232"/>
      <w:bookmarkEnd w:id="233"/>
      <w:bookmarkEnd w:id="234"/>
      <w:bookmarkEnd w:id="235"/>
      <w:bookmarkEnd w:id="236"/>
      <w:bookmarkEnd w:id="237"/>
    </w:p>
    <w:p>
      <w:pPr>
        <w:ind w:firstLine="420"/>
        <w:rPr>
          <w:rFonts w:hint="eastAsia"/>
        </w:rPr>
      </w:pPr>
      <w:r>
        <w:t>Admin后台管理端概述：有</w:t>
      </w:r>
      <w:r>
        <w:rPr>
          <w:rFonts w:hint="eastAsia"/>
          <w:lang w:eastAsia="zh-CN"/>
        </w:rPr>
        <w:t>系统管理</w:t>
      </w:r>
      <w:r>
        <w:t>、</w:t>
      </w:r>
      <w:r>
        <w:rPr>
          <w:rFonts w:hint="eastAsia"/>
          <w:lang w:eastAsia="zh-CN"/>
        </w:rPr>
        <w:t>题库管理、云课堂、案例教学四个部分，</w:t>
      </w:r>
      <w:r>
        <w:t>系统管理员具有最高权限，可以创建</w:t>
      </w:r>
      <w:r>
        <w:rPr>
          <w:rFonts w:hint="eastAsia"/>
          <w:lang w:eastAsia="zh-CN"/>
        </w:rPr>
        <w:t>机构</w:t>
      </w:r>
      <w:r>
        <w:t>、教师用户</w:t>
      </w:r>
      <w:r>
        <w:rPr>
          <w:rFonts w:hint="eastAsia"/>
          <w:lang w:eastAsia="zh-CN"/>
        </w:rPr>
        <w:t>、编辑题库、上传课件</w:t>
      </w:r>
    </w:p>
    <w:p>
      <w:pPr>
        <w:ind w:left="0" w:leftChars="0" w:firstLine="0" w:firstLineChars="0"/>
        <w:rPr>
          <w:rFonts w:hint="eastAsia" w:eastAsia="宋体"/>
          <w:lang w:eastAsia="zh-CN"/>
        </w:rPr>
      </w:pPr>
      <w:r>
        <w:drawing>
          <wp:inline distT="0" distB="0" distL="114300" distR="114300">
            <wp:extent cx="5272405" cy="2428875"/>
            <wp:effectExtent l="0" t="0" r="4445" b="9525"/>
            <wp:docPr id="3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8"/>
                    <pic:cNvPicPr>
                      <a:picLocks noChangeAspect="1"/>
                    </pic:cNvPicPr>
                  </pic:nvPicPr>
                  <pic:blipFill>
                    <a:blip r:embed="rId124"/>
                    <a:stretch>
                      <a:fillRect/>
                    </a:stretch>
                  </pic:blipFill>
                  <pic:spPr>
                    <a:xfrm>
                      <a:off x="0" y="0"/>
                      <a:ext cx="5272405" cy="2428875"/>
                    </a:xfrm>
                    <a:prstGeom prst="rect">
                      <a:avLst/>
                    </a:prstGeom>
                    <a:noFill/>
                    <a:ln w="9525">
                      <a:noFill/>
                    </a:ln>
                  </pic:spPr>
                </pic:pic>
              </a:graphicData>
            </a:graphic>
          </wp:inline>
        </w:drawing>
      </w:r>
    </w:p>
    <w:p>
      <w:pPr>
        <w:pStyle w:val="3"/>
      </w:pPr>
      <w:bookmarkStart w:id="238" w:name="_Toc17"/>
      <w:bookmarkStart w:id="239" w:name="_Toc379791742"/>
      <w:bookmarkStart w:id="240" w:name="_Toc11237"/>
      <w:bookmarkStart w:id="241" w:name="_Toc925"/>
      <w:bookmarkStart w:id="242" w:name="_Toc386640105"/>
      <w:bookmarkStart w:id="243" w:name="_Toc451357317"/>
      <w:bookmarkStart w:id="244" w:name="_Toc13930"/>
      <w:bookmarkStart w:id="245" w:name="_Toc379789826"/>
      <w:bookmarkStart w:id="246" w:name="_Toc23143"/>
      <w:bookmarkStart w:id="247" w:name="_Toc2667"/>
      <w:bookmarkStart w:id="248" w:name="_Toc25577"/>
      <w:bookmarkStart w:id="249" w:name="_Toc9595"/>
      <w:bookmarkStart w:id="250" w:name="_Toc12225"/>
      <w:r>
        <w:rPr>
          <w:rFonts w:hint="eastAsia"/>
        </w:rPr>
        <w:t>7</w:t>
      </w:r>
      <w:r>
        <w:t>.2 系统管理</w:t>
      </w:r>
      <w:bookmarkEnd w:id="238"/>
      <w:bookmarkEnd w:id="239"/>
      <w:bookmarkEnd w:id="240"/>
      <w:bookmarkEnd w:id="241"/>
      <w:bookmarkEnd w:id="242"/>
      <w:bookmarkEnd w:id="243"/>
      <w:bookmarkEnd w:id="244"/>
      <w:bookmarkEnd w:id="245"/>
      <w:bookmarkEnd w:id="246"/>
      <w:bookmarkEnd w:id="247"/>
      <w:bookmarkEnd w:id="248"/>
      <w:bookmarkEnd w:id="249"/>
      <w:bookmarkEnd w:id="250"/>
    </w:p>
    <w:p>
      <w:pPr>
        <w:pStyle w:val="4"/>
      </w:pPr>
      <w:bookmarkStart w:id="251" w:name="_Toc3771"/>
      <w:bookmarkStart w:id="252" w:name="_Toc1500"/>
      <w:bookmarkStart w:id="253" w:name="_Toc4422"/>
      <w:r>
        <w:rPr>
          <w:rFonts w:hint="eastAsia"/>
        </w:rPr>
        <w:t>7</w:t>
      </w:r>
      <w:r>
        <w:t xml:space="preserve">.2.1 </w:t>
      </w:r>
      <w:r>
        <w:rPr>
          <w:rFonts w:hint="eastAsia"/>
          <w:lang w:eastAsia="zh-CN"/>
        </w:rPr>
        <w:t>机构设置</w:t>
      </w:r>
      <w:bookmarkEnd w:id="251"/>
      <w:bookmarkEnd w:id="252"/>
      <w:bookmarkEnd w:id="253"/>
    </w:p>
    <w:p>
      <w:pPr>
        <w:pStyle w:val="16"/>
      </w:pPr>
      <w:r>
        <w:rPr>
          <w:rFonts w:hint="eastAsia"/>
        </w:rPr>
        <w:t>7</w:t>
      </w:r>
      <w:r>
        <w:t>.2.1.1</w:t>
      </w:r>
      <w:r>
        <w:rPr>
          <w:rFonts w:hint="eastAsia"/>
          <w:lang w:eastAsia="zh-CN"/>
        </w:rPr>
        <w:t>机构设置</w:t>
      </w:r>
      <w:r>
        <w:t>界面</w:t>
      </w:r>
    </w:p>
    <w:p>
      <w:pPr>
        <w:ind w:firstLine="420" w:firstLineChars="0"/>
        <w:rPr>
          <w:rFonts w:hint="eastAsia"/>
        </w:rPr>
      </w:pPr>
      <w:r>
        <w:rPr>
          <w:rFonts w:hint="eastAsia"/>
        </w:rPr>
        <w:t>点击“</w:t>
      </w:r>
      <w:r>
        <w:rPr>
          <w:rFonts w:hint="eastAsia"/>
          <w:lang w:eastAsia="zh-CN"/>
        </w:rPr>
        <w:t>机构设置</w:t>
      </w:r>
      <w:r>
        <w:rPr>
          <w:rFonts w:hint="eastAsia"/>
        </w:rPr>
        <w:t>”。</w:t>
      </w:r>
    </w:p>
    <w:p>
      <w:pPr>
        <w:ind w:left="0" w:leftChars="0" w:firstLine="0" w:firstLineChars="0"/>
        <w:jc w:val="both"/>
      </w:pPr>
      <w:r>
        <w:drawing>
          <wp:inline distT="0" distB="0" distL="114300" distR="114300">
            <wp:extent cx="5269230" cy="2432050"/>
            <wp:effectExtent l="0" t="0" r="7620" b="635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25"/>
                    <a:stretch>
                      <a:fillRect/>
                    </a:stretch>
                  </pic:blipFill>
                  <pic:spPr>
                    <a:xfrm>
                      <a:off x="0" y="0"/>
                      <a:ext cx="5269230" cy="2432050"/>
                    </a:xfrm>
                    <a:prstGeom prst="rect">
                      <a:avLst/>
                    </a:prstGeom>
                    <a:noFill/>
                    <a:ln w="9525">
                      <a:noFill/>
                    </a:ln>
                  </pic:spPr>
                </pic:pic>
              </a:graphicData>
            </a:graphic>
          </wp:inline>
        </w:drawing>
      </w:r>
    </w:p>
    <w:p>
      <w:pPr>
        <w:pStyle w:val="16"/>
      </w:pPr>
      <w:r>
        <w:rPr>
          <w:rFonts w:hint="eastAsia"/>
        </w:rPr>
        <w:t>7</w:t>
      </w:r>
      <w:r>
        <w:t>.2.1.2</w:t>
      </w:r>
      <w:r>
        <w:rPr>
          <w:rFonts w:hint="eastAsia"/>
          <w:lang w:eastAsia="zh-CN"/>
        </w:rPr>
        <w:t>机构设置</w:t>
      </w:r>
      <w:r>
        <w:t>功能</w:t>
      </w:r>
    </w:p>
    <w:p>
      <w:pPr>
        <w:pStyle w:val="17"/>
      </w:pPr>
      <w:r>
        <w:rPr>
          <w:rFonts w:hint="eastAsia"/>
        </w:rPr>
        <w:t>7</w:t>
      </w:r>
      <w:r>
        <w:t>.2.1.2.1新增</w:t>
      </w:r>
      <w:r>
        <w:rPr>
          <w:rFonts w:hint="eastAsia"/>
          <w:lang w:eastAsia="zh-CN"/>
        </w:rPr>
        <w:t>机构</w:t>
      </w:r>
    </w:p>
    <w:p>
      <w:pPr>
        <w:ind w:firstLine="420"/>
        <w:rPr>
          <w:rFonts w:hint="eastAsia"/>
        </w:rPr>
      </w:pPr>
      <w:r>
        <w:t>点击“新增”按钮</w:t>
      </w:r>
      <w:r>
        <w:rPr>
          <w:rFonts w:hint="eastAsia"/>
        </w:rPr>
        <w:t>。</w:t>
      </w:r>
      <w:r>
        <w:rPr>
          <w:rFonts w:hint="eastAsia"/>
          <w:lang w:eastAsia="zh-CN"/>
        </w:rPr>
        <w:t>填写机构名称，和用户数量，选择模块权限和机构到期时间。</w:t>
      </w:r>
    </w:p>
    <w:p>
      <w:pPr>
        <w:ind w:firstLine="420"/>
        <w:jc w:val="both"/>
      </w:pPr>
      <w:r>
        <w:rPr>
          <w:rFonts w:hint="eastAsia"/>
          <w:lang w:val="en-US" w:eastAsia="zh-CN"/>
        </w:rPr>
        <w:t xml:space="preserve">      </w:t>
      </w:r>
      <w:r>
        <w:drawing>
          <wp:inline distT="0" distB="0" distL="114300" distR="114300">
            <wp:extent cx="3809365" cy="2514600"/>
            <wp:effectExtent l="0" t="0" r="635" b="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126"/>
                    <a:stretch>
                      <a:fillRect/>
                    </a:stretch>
                  </pic:blipFill>
                  <pic:spPr>
                    <a:xfrm>
                      <a:off x="0" y="0"/>
                      <a:ext cx="3809365" cy="2514600"/>
                    </a:xfrm>
                    <a:prstGeom prst="rect">
                      <a:avLst/>
                    </a:prstGeom>
                    <a:noFill/>
                    <a:ln w="9525">
                      <a:noFill/>
                    </a:ln>
                  </pic:spPr>
                </pic:pic>
              </a:graphicData>
            </a:graphic>
          </wp:inline>
        </w:drawing>
      </w:r>
    </w:p>
    <w:p>
      <w:pPr>
        <w:pStyle w:val="17"/>
      </w:pPr>
      <w:r>
        <w:rPr>
          <w:rFonts w:hint="eastAsia"/>
          <w:lang w:val="en-US" w:eastAsia="zh-CN"/>
        </w:rPr>
        <w:t>7</w:t>
      </w:r>
      <w:r>
        <w:t>.2.1.2.</w:t>
      </w:r>
      <w:r>
        <w:rPr>
          <w:rFonts w:hint="eastAsia"/>
          <w:lang w:val="en-US" w:eastAsia="zh-CN"/>
        </w:rPr>
        <w:t>2</w:t>
      </w:r>
      <w:r>
        <w:t>修改</w:t>
      </w:r>
      <w:r>
        <w:rPr>
          <w:rFonts w:hint="eastAsia"/>
          <w:lang w:eastAsia="zh-CN"/>
        </w:rPr>
        <w:t>机构</w:t>
      </w:r>
    </w:p>
    <w:p>
      <w:pPr>
        <w:ind w:firstLine="420"/>
        <w:rPr>
          <w:sz w:val="24"/>
          <w:szCs w:val="24"/>
        </w:rPr>
      </w:pPr>
      <w:r>
        <w:t>选择一条已增加的</w:t>
      </w:r>
      <w:r>
        <w:rPr>
          <w:rFonts w:hint="eastAsia"/>
          <w:lang w:eastAsia="zh-CN"/>
        </w:rPr>
        <w:t>机构</w:t>
      </w:r>
      <w:r>
        <w:t>，双击该</w:t>
      </w:r>
      <w:r>
        <w:rPr>
          <w:rFonts w:hint="eastAsia"/>
          <w:lang w:eastAsia="zh-CN"/>
        </w:rPr>
        <w:t>机构或者点击“修改”按钮</w:t>
      </w:r>
      <w:r>
        <w:rPr>
          <w:rFonts w:hint="eastAsia"/>
        </w:rPr>
        <w:t>。</w:t>
      </w:r>
    </w:p>
    <w:p>
      <w:pPr>
        <w:ind w:firstLine="480"/>
        <w:jc w:val="center"/>
      </w:pPr>
    </w:p>
    <w:p>
      <w:pPr>
        <w:ind w:firstLine="420"/>
      </w:pPr>
      <w:r>
        <w:rPr>
          <w:rFonts w:hint="eastAsia"/>
          <w:lang w:val="en-US" w:eastAsia="zh-CN"/>
        </w:rPr>
        <w:t xml:space="preserve">      </w:t>
      </w:r>
      <w:r>
        <w:drawing>
          <wp:inline distT="0" distB="0" distL="114300" distR="114300">
            <wp:extent cx="3809365" cy="2514600"/>
            <wp:effectExtent l="0" t="0" r="635" b="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127"/>
                    <a:stretch>
                      <a:fillRect/>
                    </a:stretch>
                  </pic:blipFill>
                  <pic:spPr>
                    <a:xfrm>
                      <a:off x="0" y="0"/>
                      <a:ext cx="3809365" cy="2514600"/>
                    </a:xfrm>
                    <a:prstGeom prst="rect">
                      <a:avLst/>
                    </a:prstGeom>
                    <a:noFill/>
                    <a:ln w="9525">
                      <a:noFill/>
                    </a:ln>
                  </pic:spPr>
                </pic:pic>
              </a:graphicData>
            </a:graphic>
          </wp:inline>
        </w:drawing>
      </w:r>
    </w:p>
    <w:p>
      <w:pPr>
        <w:pStyle w:val="17"/>
      </w:pPr>
      <w:r>
        <w:rPr>
          <w:rFonts w:hint="eastAsia"/>
        </w:rPr>
        <w:t>7</w:t>
      </w:r>
      <w:r>
        <w:t>.2.1.2.</w:t>
      </w:r>
      <w:r>
        <w:rPr>
          <w:rFonts w:hint="eastAsia"/>
          <w:lang w:val="en-US" w:eastAsia="zh-CN"/>
        </w:rPr>
        <w:t>3</w:t>
      </w:r>
      <w:r>
        <w:t>删除</w:t>
      </w:r>
      <w:r>
        <w:rPr>
          <w:rFonts w:hint="eastAsia"/>
          <w:lang w:eastAsia="zh-CN"/>
        </w:rPr>
        <w:t>机构</w:t>
      </w:r>
    </w:p>
    <w:p>
      <w:pPr>
        <w:ind w:firstLine="420"/>
        <w:rPr>
          <w:rFonts w:hint="eastAsia"/>
        </w:rPr>
      </w:pPr>
      <w:r>
        <w:t>选择一条已增加的</w:t>
      </w:r>
      <w:r>
        <w:rPr>
          <w:rFonts w:hint="eastAsia"/>
          <w:lang w:eastAsia="zh-CN"/>
        </w:rPr>
        <w:t>机构</w:t>
      </w:r>
      <w:r>
        <w:t>，</w:t>
      </w:r>
      <w:r>
        <w:rPr>
          <w:rFonts w:hint="eastAsia"/>
          <w:lang w:eastAsia="zh-CN"/>
        </w:rPr>
        <w:t>点击</w:t>
      </w:r>
      <w:r>
        <w:t>“删除”按钮</w:t>
      </w:r>
      <w:r>
        <w:rPr>
          <w:rFonts w:hint="eastAsia"/>
        </w:rPr>
        <w:t>。</w:t>
      </w:r>
    </w:p>
    <w:p>
      <w:pPr>
        <w:ind w:firstLine="420"/>
        <w:rPr>
          <w:rFonts w:hint="eastAsia"/>
        </w:rPr>
      </w:pPr>
    </w:p>
    <w:p>
      <w:r>
        <w:rPr>
          <w:rFonts w:hint="eastAsia"/>
          <w:lang w:val="en-US" w:eastAsia="zh-CN"/>
        </w:rPr>
        <w:t xml:space="preserve">      </w:t>
      </w:r>
      <w:r>
        <w:drawing>
          <wp:inline distT="0" distB="0" distL="114300" distR="114300">
            <wp:extent cx="2476500" cy="914400"/>
            <wp:effectExtent l="0" t="0" r="0" b="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128"/>
                    <a:stretch>
                      <a:fillRect/>
                    </a:stretch>
                  </pic:blipFill>
                  <pic:spPr>
                    <a:xfrm>
                      <a:off x="0" y="0"/>
                      <a:ext cx="2476500" cy="914400"/>
                    </a:xfrm>
                    <a:prstGeom prst="rect">
                      <a:avLst/>
                    </a:prstGeom>
                    <a:noFill/>
                    <a:ln w="9525">
                      <a:noFill/>
                    </a:ln>
                  </pic:spPr>
                </pic:pic>
              </a:graphicData>
            </a:graphic>
          </wp:inline>
        </w:drawing>
      </w:r>
    </w:p>
    <w:p>
      <w:pPr>
        <w:pStyle w:val="4"/>
      </w:pPr>
      <w:bookmarkStart w:id="254" w:name="_Toc3603"/>
      <w:bookmarkStart w:id="255" w:name="_Toc18379"/>
      <w:bookmarkStart w:id="256" w:name="_Toc25017"/>
      <w:r>
        <w:rPr>
          <w:rFonts w:hint="eastAsia"/>
        </w:rPr>
        <w:t>7</w:t>
      </w:r>
      <w:r>
        <w:t>.2.2 教师管理</w:t>
      </w:r>
      <w:bookmarkEnd w:id="254"/>
      <w:bookmarkEnd w:id="255"/>
      <w:bookmarkEnd w:id="256"/>
    </w:p>
    <w:p>
      <w:pPr>
        <w:pStyle w:val="16"/>
        <w:rPr>
          <w:rFonts w:hint="eastAsia"/>
        </w:rPr>
      </w:pPr>
      <w:r>
        <w:rPr>
          <w:rFonts w:hint="eastAsia"/>
        </w:rPr>
        <w:t>7</w:t>
      </w:r>
      <w:r>
        <w:t>.2.2.1教师管理界面</w:t>
      </w:r>
    </w:p>
    <w:p>
      <w:pPr>
        <w:ind w:firstLine="420"/>
      </w:pPr>
      <w:r>
        <w:rPr>
          <w:rFonts w:hint="eastAsia"/>
        </w:rPr>
        <w:t>点击“教师管理”</w:t>
      </w:r>
      <w:r>
        <w:rPr>
          <w:rFonts w:hint="eastAsia"/>
          <w:lang w:eastAsia="zh-CN"/>
        </w:rPr>
        <w:t>，选择机构名称</w:t>
      </w:r>
      <w:r>
        <w:rPr>
          <w:rFonts w:hint="eastAsia"/>
        </w:rPr>
        <w:t>。</w:t>
      </w:r>
    </w:p>
    <w:p>
      <w:pPr>
        <w:ind w:firstLine="420"/>
      </w:pPr>
      <w:r>
        <w:rPr>
          <w:rFonts w:hint="eastAsia"/>
          <w:lang w:val="en-US" w:eastAsia="zh-CN"/>
        </w:rPr>
        <w:t xml:space="preserve">         </w:t>
      </w:r>
      <w:r>
        <w:drawing>
          <wp:inline distT="0" distB="0" distL="114300" distR="114300">
            <wp:extent cx="2923540" cy="657225"/>
            <wp:effectExtent l="0" t="0" r="10160" b="9525"/>
            <wp:docPr id="3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1"/>
                    <pic:cNvPicPr>
                      <a:picLocks noChangeAspect="1"/>
                    </pic:cNvPicPr>
                  </pic:nvPicPr>
                  <pic:blipFill>
                    <a:blip r:embed="rId129"/>
                    <a:stretch>
                      <a:fillRect/>
                    </a:stretch>
                  </pic:blipFill>
                  <pic:spPr>
                    <a:xfrm>
                      <a:off x="0" y="0"/>
                      <a:ext cx="2923540" cy="657225"/>
                    </a:xfrm>
                    <a:prstGeom prst="rect">
                      <a:avLst/>
                    </a:prstGeom>
                    <a:noFill/>
                    <a:ln w="9525">
                      <a:noFill/>
                    </a:ln>
                  </pic:spPr>
                </pic:pic>
              </a:graphicData>
            </a:graphic>
          </wp:inline>
        </w:drawing>
      </w:r>
    </w:p>
    <w:p>
      <w:pPr>
        <w:pStyle w:val="16"/>
      </w:pPr>
      <w:r>
        <w:rPr>
          <w:rFonts w:hint="eastAsia"/>
        </w:rPr>
        <w:t>7</w:t>
      </w:r>
      <w:r>
        <w:t>.2.2.2教师管理功能</w:t>
      </w:r>
    </w:p>
    <w:p>
      <w:pPr>
        <w:pStyle w:val="17"/>
      </w:pPr>
      <w:r>
        <w:rPr>
          <w:rFonts w:hint="eastAsia"/>
        </w:rPr>
        <w:t>7</w:t>
      </w:r>
      <w:r>
        <w:t>.2.2.2.1新增教师</w:t>
      </w:r>
    </w:p>
    <w:p>
      <w:pPr>
        <w:ind w:firstLine="420"/>
        <w:rPr>
          <w:rFonts w:hint="eastAsia"/>
        </w:rPr>
      </w:pPr>
      <w:r>
        <w:t>点击“新增”按钮，</w:t>
      </w:r>
      <w:r>
        <w:rPr>
          <w:rFonts w:hint="eastAsia"/>
          <w:lang w:eastAsia="zh-CN"/>
        </w:rPr>
        <w:t>可以新增教师用户</w:t>
      </w:r>
      <w:r>
        <w:rPr>
          <w:rFonts w:hint="eastAsia"/>
        </w:rPr>
        <w:t>。</w:t>
      </w:r>
      <w:r>
        <w:rPr>
          <w:rFonts w:hint="eastAsia"/>
          <w:lang w:eastAsia="zh-CN"/>
        </w:rPr>
        <w:t>填写所需新建账号的基本信息，最后选择权限为是否允许上传（上传内容为一些教学资源）。</w:t>
      </w:r>
    </w:p>
    <w:p>
      <w:pPr>
        <w:ind w:firstLine="480"/>
        <w:jc w:val="center"/>
      </w:pPr>
      <w:r>
        <w:drawing>
          <wp:inline distT="0" distB="0" distL="114300" distR="114300">
            <wp:extent cx="3428365" cy="3066415"/>
            <wp:effectExtent l="0" t="0" r="635" b="635"/>
            <wp:docPr id="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pic:cNvPicPr>
                      <a:picLocks noChangeAspect="1"/>
                    </pic:cNvPicPr>
                  </pic:nvPicPr>
                  <pic:blipFill>
                    <a:blip r:embed="rId130"/>
                    <a:stretch>
                      <a:fillRect/>
                    </a:stretch>
                  </pic:blipFill>
                  <pic:spPr>
                    <a:xfrm>
                      <a:off x="0" y="0"/>
                      <a:ext cx="3428365" cy="3066415"/>
                    </a:xfrm>
                    <a:prstGeom prst="rect">
                      <a:avLst/>
                    </a:prstGeom>
                    <a:noFill/>
                    <a:ln w="9525">
                      <a:noFill/>
                    </a:ln>
                  </pic:spPr>
                </pic:pic>
              </a:graphicData>
            </a:graphic>
          </wp:inline>
        </w:drawing>
      </w:r>
    </w:p>
    <w:p>
      <w:pPr>
        <w:pStyle w:val="17"/>
      </w:pPr>
      <w:r>
        <w:rPr>
          <w:rFonts w:hint="eastAsia"/>
        </w:rPr>
        <w:t>7</w:t>
      </w:r>
      <w:r>
        <w:t>.2.2.2.2删除教师</w:t>
      </w:r>
    </w:p>
    <w:p>
      <w:pPr>
        <w:ind w:firstLine="420"/>
        <w:rPr>
          <w:rFonts w:hint="eastAsia"/>
        </w:rPr>
      </w:pPr>
      <w:r>
        <w:t>选择一条已增加的教师，点击“删除”按钮。</w:t>
      </w:r>
    </w:p>
    <w:p>
      <w:pPr>
        <w:ind w:left="0" w:leftChars="0" w:firstLine="0" w:firstLineChars="0"/>
      </w:pPr>
      <w:r>
        <w:drawing>
          <wp:inline distT="0" distB="0" distL="114300" distR="114300">
            <wp:extent cx="5269230" cy="1556385"/>
            <wp:effectExtent l="0" t="0" r="7620" b="571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31"/>
                    <a:stretch>
                      <a:fillRect/>
                    </a:stretch>
                  </pic:blipFill>
                  <pic:spPr>
                    <a:xfrm>
                      <a:off x="0" y="0"/>
                      <a:ext cx="5269230" cy="1556385"/>
                    </a:xfrm>
                    <a:prstGeom prst="rect">
                      <a:avLst/>
                    </a:prstGeom>
                    <a:noFill/>
                    <a:ln w="9525">
                      <a:noFill/>
                    </a:ln>
                  </pic:spPr>
                </pic:pic>
              </a:graphicData>
            </a:graphic>
          </wp:inline>
        </w:drawing>
      </w:r>
    </w:p>
    <w:p>
      <w:pPr>
        <w:pStyle w:val="17"/>
      </w:pPr>
      <w:r>
        <w:rPr>
          <w:rFonts w:hint="eastAsia"/>
        </w:rPr>
        <w:t>7</w:t>
      </w:r>
      <w:r>
        <w:t>.2.2.2.3修改教师</w:t>
      </w:r>
    </w:p>
    <w:p>
      <w:pPr>
        <w:ind w:firstLine="420"/>
        <w:rPr>
          <w:rFonts w:hint="eastAsia"/>
        </w:rPr>
      </w:pPr>
      <w:r>
        <w:t>选择一条已增加的教师，双击该教师</w:t>
      </w:r>
      <w:r>
        <w:rPr>
          <w:rFonts w:hint="eastAsia"/>
          <w:lang w:eastAsia="zh-CN"/>
        </w:rPr>
        <w:t>，或者点击“修改”按钮</w:t>
      </w:r>
      <w:r>
        <w:t>。</w:t>
      </w:r>
    </w:p>
    <w:p>
      <w:pPr>
        <w:ind w:left="0" w:leftChars="0" w:firstLine="0" w:firstLineChars="0"/>
        <w:rPr>
          <w:rFonts w:hint="eastAsia"/>
          <w:lang w:val="en-US" w:eastAsia="zh-CN"/>
        </w:rPr>
      </w:pPr>
      <w:r>
        <w:drawing>
          <wp:inline distT="0" distB="0" distL="114300" distR="114300">
            <wp:extent cx="5267960" cy="2079625"/>
            <wp:effectExtent l="0" t="0" r="8890" b="15875"/>
            <wp:docPr id="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pic:cNvPicPr>
                      <a:picLocks noChangeAspect="1"/>
                    </pic:cNvPicPr>
                  </pic:nvPicPr>
                  <pic:blipFill>
                    <a:blip r:embed="rId132"/>
                    <a:stretch>
                      <a:fillRect/>
                    </a:stretch>
                  </pic:blipFill>
                  <pic:spPr>
                    <a:xfrm>
                      <a:off x="0" y="0"/>
                      <a:ext cx="5267960" cy="2079625"/>
                    </a:xfrm>
                    <a:prstGeom prst="rect">
                      <a:avLst/>
                    </a:prstGeom>
                    <a:noFill/>
                    <a:ln w="9525">
                      <a:noFill/>
                    </a:ln>
                  </pic:spPr>
                </pic:pic>
              </a:graphicData>
            </a:graphic>
          </wp:inline>
        </w:drawing>
      </w:r>
    </w:p>
    <w:p>
      <w:pPr>
        <w:pStyle w:val="3"/>
        <w:rPr>
          <w:rFonts w:hint="eastAsia"/>
          <w:lang w:eastAsia="zh-CN"/>
        </w:rPr>
      </w:pPr>
      <w:bookmarkStart w:id="257" w:name="_Toc23250"/>
      <w:bookmarkStart w:id="258" w:name="_Toc20815"/>
      <w:bookmarkStart w:id="259" w:name="_Toc19300"/>
      <w:bookmarkStart w:id="260" w:name="_Toc25185"/>
      <w:bookmarkStart w:id="261" w:name="_Toc20940"/>
      <w:bookmarkStart w:id="262" w:name="_Toc15646"/>
      <w:bookmarkStart w:id="263" w:name="_Toc26258"/>
      <w:r>
        <w:rPr>
          <w:rFonts w:hint="eastAsia"/>
          <w:lang w:val="en-US" w:eastAsia="zh-CN"/>
        </w:rPr>
        <w:t xml:space="preserve">7.3 </w:t>
      </w:r>
      <w:r>
        <w:rPr>
          <w:rFonts w:hint="eastAsia"/>
          <w:lang w:eastAsia="zh-CN"/>
        </w:rPr>
        <w:t>题库管理</w:t>
      </w:r>
      <w:bookmarkEnd w:id="257"/>
      <w:bookmarkEnd w:id="258"/>
      <w:bookmarkEnd w:id="259"/>
      <w:bookmarkEnd w:id="260"/>
      <w:bookmarkEnd w:id="261"/>
      <w:bookmarkEnd w:id="262"/>
      <w:bookmarkEnd w:id="263"/>
    </w:p>
    <w:p>
      <w:pPr>
        <w:pStyle w:val="4"/>
        <w:rPr>
          <w:rFonts w:hint="eastAsia"/>
          <w:lang w:eastAsia="zh-CN"/>
        </w:rPr>
      </w:pPr>
      <w:bookmarkStart w:id="264" w:name="_Toc14471"/>
      <w:bookmarkStart w:id="265" w:name="_Toc18615"/>
      <w:r>
        <w:rPr>
          <w:rFonts w:hint="eastAsia"/>
          <w:lang w:val="en-US" w:eastAsia="zh-CN"/>
        </w:rPr>
        <w:t>7.3.1</w:t>
      </w:r>
      <w:r>
        <w:rPr>
          <w:rFonts w:hint="eastAsia"/>
          <w:lang w:eastAsia="zh-CN"/>
        </w:rPr>
        <w:t>题库管理界面</w:t>
      </w:r>
      <w:bookmarkEnd w:id="264"/>
      <w:bookmarkEnd w:id="265"/>
    </w:p>
    <w:p>
      <w:pPr>
        <w:ind w:left="0" w:leftChars="0" w:firstLine="0" w:firstLineChars="0"/>
        <w:rPr>
          <w:rFonts w:hint="eastAsia"/>
          <w:lang w:eastAsia="zh-CN"/>
        </w:rPr>
      </w:pPr>
      <w:r>
        <w:drawing>
          <wp:inline distT="0" distB="0" distL="114300" distR="114300">
            <wp:extent cx="5266055" cy="1077595"/>
            <wp:effectExtent l="0" t="0" r="10795" b="8255"/>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133"/>
                    <a:stretch>
                      <a:fillRect/>
                    </a:stretch>
                  </pic:blipFill>
                  <pic:spPr>
                    <a:xfrm>
                      <a:off x="0" y="0"/>
                      <a:ext cx="5266055" cy="1077595"/>
                    </a:xfrm>
                    <a:prstGeom prst="rect">
                      <a:avLst/>
                    </a:prstGeom>
                    <a:noFill/>
                    <a:ln w="9525">
                      <a:noFill/>
                    </a:ln>
                  </pic:spPr>
                </pic:pic>
              </a:graphicData>
            </a:graphic>
          </wp:inline>
        </w:drawing>
      </w:r>
    </w:p>
    <w:p>
      <w:pPr>
        <w:pStyle w:val="4"/>
        <w:rPr>
          <w:rFonts w:hint="eastAsia"/>
          <w:lang w:eastAsia="zh-CN"/>
        </w:rPr>
      </w:pPr>
      <w:bookmarkStart w:id="266" w:name="_Toc29859"/>
      <w:bookmarkStart w:id="267" w:name="_Toc4617"/>
      <w:r>
        <w:rPr>
          <w:rFonts w:hint="eastAsia"/>
          <w:lang w:val="en-US" w:eastAsia="zh-CN"/>
        </w:rPr>
        <w:t>7.3.2</w:t>
      </w:r>
      <w:r>
        <w:rPr>
          <w:rFonts w:hint="eastAsia"/>
          <w:lang w:eastAsia="zh-CN"/>
        </w:rPr>
        <w:t>题库管理功能</w:t>
      </w:r>
      <w:bookmarkEnd w:id="266"/>
      <w:bookmarkEnd w:id="267"/>
    </w:p>
    <w:p>
      <w:pPr>
        <w:rPr>
          <w:rFonts w:hint="eastAsia"/>
          <w:lang w:eastAsia="zh-CN"/>
        </w:rPr>
      </w:pPr>
      <w:r>
        <w:rPr>
          <w:rFonts w:hint="eastAsia"/>
          <w:lang w:eastAsia="zh-CN"/>
        </w:rPr>
        <w:t>添加或者上传每个业务模块的练习题，题型分为单选、多选、判断，难易程度分为简单、一般、难，用于学生平时练习和比赛考题。</w:t>
      </w:r>
    </w:p>
    <w:p>
      <w:pPr>
        <w:rPr>
          <w:rFonts w:hint="eastAsia"/>
          <w:lang w:eastAsia="zh-CN"/>
        </w:rPr>
      </w:pPr>
    </w:p>
    <w:p>
      <w:pPr>
        <w:rPr>
          <w:rFonts w:hint="eastAsia"/>
          <w:lang w:eastAsia="zh-CN"/>
        </w:rPr>
      </w:pPr>
    </w:p>
    <w:p/>
    <w:p/>
    <w:p/>
    <w:p/>
    <w:p>
      <w:pPr>
        <w:pStyle w:val="5"/>
        <w:rPr>
          <w:rFonts w:hint="eastAsia"/>
          <w:lang w:eastAsia="zh-CN"/>
        </w:rPr>
      </w:pPr>
      <w:r>
        <w:rPr>
          <w:rFonts w:hint="eastAsia"/>
          <w:lang w:val="en-US" w:eastAsia="zh-CN"/>
        </w:rPr>
        <w:t>7.3.2.1</w:t>
      </w:r>
      <w:r>
        <w:rPr>
          <w:rFonts w:hint="eastAsia"/>
          <w:lang w:eastAsia="zh-CN"/>
        </w:rPr>
        <w:t>新增习题</w:t>
      </w:r>
    </w:p>
    <w:p>
      <w:pPr>
        <w:rPr>
          <w:rFonts w:hint="eastAsia"/>
          <w:lang w:eastAsia="zh-CN"/>
        </w:rPr>
      </w:pPr>
      <w:r>
        <w:rPr>
          <w:rFonts w:hint="eastAsia"/>
          <w:lang w:eastAsia="zh-CN"/>
        </w:rPr>
        <w:t>点击新增，选择所属模块、难度，填写题目、选项、答案、解析并保存。</w:t>
      </w:r>
    </w:p>
    <w:p>
      <w:pPr>
        <w:ind w:left="0" w:leftChars="0" w:firstLine="0" w:firstLineChars="0"/>
      </w:pPr>
      <w:r>
        <w:drawing>
          <wp:inline distT="0" distB="0" distL="114300" distR="114300">
            <wp:extent cx="5267325" cy="2732405"/>
            <wp:effectExtent l="0" t="0" r="9525" b="10795"/>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134"/>
                    <a:stretch>
                      <a:fillRect/>
                    </a:stretch>
                  </pic:blipFill>
                  <pic:spPr>
                    <a:xfrm>
                      <a:off x="0" y="0"/>
                      <a:ext cx="5267325" cy="2732405"/>
                    </a:xfrm>
                    <a:prstGeom prst="rect">
                      <a:avLst/>
                    </a:prstGeom>
                    <a:noFill/>
                    <a:ln w="9525">
                      <a:noFill/>
                    </a:ln>
                  </pic:spPr>
                </pic:pic>
              </a:graphicData>
            </a:graphic>
          </wp:inline>
        </w:drawing>
      </w:r>
    </w:p>
    <w:p>
      <w:pPr>
        <w:pStyle w:val="5"/>
        <w:rPr>
          <w:rFonts w:hint="eastAsia"/>
          <w:lang w:eastAsia="zh-CN"/>
        </w:rPr>
      </w:pPr>
      <w:r>
        <w:rPr>
          <w:rFonts w:hint="eastAsia"/>
          <w:lang w:val="en-US" w:eastAsia="zh-CN"/>
        </w:rPr>
        <w:t>7.3.2.2</w:t>
      </w:r>
      <w:r>
        <w:rPr>
          <w:rFonts w:hint="eastAsia"/>
          <w:lang w:eastAsia="zh-CN"/>
        </w:rPr>
        <w:t>批量导入</w:t>
      </w:r>
    </w:p>
    <w:p>
      <w:pPr>
        <w:rPr>
          <w:rFonts w:hint="eastAsia"/>
          <w:lang w:eastAsia="zh-CN"/>
        </w:rPr>
      </w:pPr>
      <w:r>
        <w:rPr>
          <w:rFonts w:hint="eastAsia"/>
          <w:lang w:eastAsia="zh-CN"/>
        </w:rPr>
        <w:t>点击批量导入，点击浏览选择需导入的习题进行导入。</w:t>
      </w:r>
    </w:p>
    <w:p>
      <w:pPr>
        <w:ind w:left="0" w:leftChars="0" w:firstLine="0" w:firstLineChars="0"/>
        <w:rPr>
          <w:rFonts w:hint="eastAsia"/>
          <w:lang w:eastAsia="zh-CN"/>
        </w:rPr>
      </w:pPr>
      <w:r>
        <w:drawing>
          <wp:inline distT="0" distB="0" distL="114300" distR="114300">
            <wp:extent cx="4247515" cy="2343150"/>
            <wp:effectExtent l="0" t="0" r="635" b="0"/>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135"/>
                    <a:stretch>
                      <a:fillRect/>
                    </a:stretch>
                  </pic:blipFill>
                  <pic:spPr>
                    <a:xfrm>
                      <a:off x="0" y="0"/>
                      <a:ext cx="4247515" cy="2343150"/>
                    </a:xfrm>
                    <a:prstGeom prst="rect">
                      <a:avLst/>
                    </a:prstGeom>
                    <a:noFill/>
                    <a:ln w="9525">
                      <a:noFill/>
                    </a:ln>
                  </pic:spPr>
                </pic:pic>
              </a:graphicData>
            </a:graphic>
          </wp:inline>
        </w:drawing>
      </w:r>
    </w:p>
    <w:p/>
    <w:p>
      <w:pPr>
        <w:pStyle w:val="5"/>
        <w:rPr>
          <w:rFonts w:hint="eastAsia"/>
          <w:lang w:eastAsia="zh-CN"/>
        </w:rPr>
      </w:pPr>
      <w:r>
        <w:rPr>
          <w:rFonts w:hint="eastAsia"/>
          <w:lang w:val="en-US" w:eastAsia="zh-CN"/>
        </w:rPr>
        <w:t>7.3.2.3</w:t>
      </w:r>
      <w:r>
        <w:rPr>
          <w:rFonts w:hint="eastAsia"/>
          <w:lang w:eastAsia="zh-CN"/>
        </w:rPr>
        <w:t>修改习题</w:t>
      </w:r>
    </w:p>
    <w:p>
      <w:pPr>
        <w:ind w:firstLine="420"/>
        <w:rPr>
          <w:rFonts w:hint="eastAsia"/>
        </w:rPr>
      </w:pPr>
      <w:r>
        <w:t>选择一条已增加的</w:t>
      </w:r>
      <w:r>
        <w:rPr>
          <w:rFonts w:hint="eastAsia"/>
          <w:lang w:eastAsia="zh-CN"/>
        </w:rPr>
        <w:t>题目</w:t>
      </w:r>
      <w:r>
        <w:t>，双击该</w:t>
      </w:r>
      <w:r>
        <w:rPr>
          <w:rFonts w:hint="eastAsia"/>
          <w:lang w:eastAsia="zh-CN"/>
        </w:rPr>
        <w:t>题目，或者点击“修改”按钮</w:t>
      </w:r>
      <w:r>
        <w:t>。</w:t>
      </w:r>
    </w:p>
    <w:p>
      <w:pPr>
        <w:rPr>
          <w:rFonts w:hint="eastAsia"/>
          <w:lang w:eastAsia="zh-CN"/>
        </w:rPr>
      </w:pPr>
    </w:p>
    <w:p>
      <w:pPr>
        <w:ind w:left="0" w:leftChars="0" w:firstLine="0" w:firstLineChars="0"/>
      </w:pPr>
      <w:r>
        <w:drawing>
          <wp:inline distT="0" distB="0" distL="114300" distR="114300">
            <wp:extent cx="5267325" cy="2719070"/>
            <wp:effectExtent l="0" t="0" r="9525" b="5080"/>
            <wp:docPr id="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
                    <pic:cNvPicPr>
                      <a:picLocks noChangeAspect="1"/>
                    </pic:cNvPicPr>
                  </pic:nvPicPr>
                  <pic:blipFill>
                    <a:blip r:embed="rId136"/>
                    <a:stretch>
                      <a:fillRect/>
                    </a:stretch>
                  </pic:blipFill>
                  <pic:spPr>
                    <a:xfrm>
                      <a:off x="0" y="0"/>
                      <a:ext cx="5267325" cy="2719070"/>
                    </a:xfrm>
                    <a:prstGeom prst="rect">
                      <a:avLst/>
                    </a:prstGeom>
                    <a:noFill/>
                    <a:ln w="9525">
                      <a:noFill/>
                    </a:ln>
                  </pic:spPr>
                </pic:pic>
              </a:graphicData>
            </a:graphic>
          </wp:inline>
        </w:drawing>
      </w:r>
    </w:p>
    <w:p/>
    <w:p>
      <w:pPr>
        <w:pStyle w:val="5"/>
        <w:rPr>
          <w:rFonts w:hint="eastAsia"/>
          <w:lang w:eastAsia="zh-CN"/>
        </w:rPr>
      </w:pPr>
      <w:r>
        <w:rPr>
          <w:rFonts w:hint="eastAsia"/>
          <w:lang w:val="en-US" w:eastAsia="zh-CN"/>
        </w:rPr>
        <w:t>7.3.2.4</w:t>
      </w:r>
      <w:r>
        <w:rPr>
          <w:rFonts w:hint="eastAsia"/>
          <w:lang w:eastAsia="zh-CN"/>
        </w:rPr>
        <w:t>删除习题</w:t>
      </w:r>
    </w:p>
    <w:p>
      <w:pPr>
        <w:ind w:firstLine="420"/>
      </w:pPr>
      <w:r>
        <w:t>选择一条已增加的</w:t>
      </w:r>
      <w:r>
        <w:rPr>
          <w:rFonts w:hint="eastAsia"/>
          <w:lang w:eastAsia="zh-CN"/>
        </w:rPr>
        <w:t>题目</w:t>
      </w:r>
      <w:r>
        <w:t>，点击“删除”按钮。</w:t>
      </w:r>
    </w:p>
    <w:p>
      <w:pPr>
        <w:ind w:left="0" w:leftChars="0" w:firstLine="0" w:firstLineChars="0"/>
        <w:rPr>
          <w:rFonts w:hint="eastAsia"/>
        </w:rPr>
      </w:pPr>
      <w:r>
        <w:drawing>
          <wp:inline distT="0" distB="0" distL="114300" distR="114300">
            <wp:extent cx="5269230" cy="1100455"/>
            <wp:effectExtent l="0" t="0" r="7620" b="4445"/>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pic:cNvPicPr>
                      <a:picLocks noChangeAspect="1"/>
                    </pic:cNvPicPr>
                  </pic:nvPicPr>
                  <pic:blipFill>
                    <a:blip r:embed="rId137"/>
                    <a:stretch>
                      <a:fillRect/>
                    </a:stretch>
                  </pic:blipFill>
                  <pic:spPr>
                    <a:xfrm>
                      <a:off x="0" y="0"/>
                      <a:ext cx="5269230" cy="1100455"/>
                    </a:xfrm>
                    <a:prstGeom prst="rect">
                      <a:avLst/>
                    </a:prstGeom>
                    <a:noFill/>
                    <a:ln w="9525">
                      <a:noFill/>
                    </a:ln>
                  </pic:spPr>
                </pic:pic>
              </a:graphicData>
            </a:graphic>
          </wp:inline>
        </w:drawing>
      </w:r>
    </w:p>
    <w:p>
      <w:pPr>
        <w:rPr>
          <w:rFonts w:hint="eastAsia"/>
          <w:lang w:eastAsia="zh-CN"/>
        </w:rPr>
      </w:pPr>
    </w:p>
    <w:p>
      <w:pPr>
        <w:pStyle w:val="3"/>
        <w:rPr>
          <w:rFonts w:hint="eastAsia"/>
          <w:lang w:val="en-US" w:eastAsia="zh-CN"/>
        </w:rPr>
      </w:pPr>
      <w:bookmarkStart w:id="268" w:name="_Toc6529"/>
      <w:bookmarkStart w:id="269" w:name="_Toc7310"/>
      <w:bookmarkStart w:id="270" w:name="_Toc640"/>
      <w:bookmarkStart w:id="271" w:name="_Toc15805"/>
      <w:bookmarkStart w:id="272" w:name="_Toc31117"/>
      <w:bookmarkStart w:id="273" w:name="_Toc28455"/>
      <w:bookmarkStart w:id="274" w:name="_Toc16926"/>
      <w:r>
        <w:rPr>
          <w:rFonts w:hint="eastAsia"/>
          <w:lang w:val="en-US" w:eastAsia="zh-CN"/>
        </w:rPr>
        <w:t>7.4 云课堂</w:t>
      </w:r>
      <w:bookmarkEnd w:id="268"/>
      <w:bookmarkEnd w:id="269"/>
      <w:bookmarkEnd w:id="270"/>
      <w:bookmarkEnd w:id="271"/>
      <w:bookmarkEnd w:id="272"/>
      <w:bookmarkEnd w:id="273"/>
      <w:bookmarkEnd w:id="274"/>
    </w:p>
    <w:p>
      <w:pPr>
        <w:pStyle w:val="4"/>
        <w:rPr>
          <w:rFonts w:hint="eastAsia"/>
          <w:lang w:val="en-US" w:eastAsia="zh-CN"/>
        </w:rPr>
      </w:pPr>
      <w:bookmarkStart w:id="275" w:name="_Toc1394"/>
      <w:bookmarkStart w:id="276" w:name="_Toc17175"/>
      <w:r>
        <w:rPr>
          <w:rFonts w:hint="eastAsia"/>
          <w:lang w:val="en-US" w:eastAsia="zh-CN"/>
        </w:rPr>
        <w:t>7.4.1云课堂界面</w:t>
      </w:r>
      <w:bookmarkEnd w:id="275"/>
      <w:bookmarkEnd w:id="276"/>
    </w:p>
    <w:p>
      <w:pPr>
        <w:ind w:left="0" w:leftChars="0" w:firstLine="0" w:firstLineChars="0"/>
        <w:rPr>
          <w:rFonts w:hint="eastAsia"/>
          <w:lang w:val="en-US" w:eastAsia="zh-CN"/>
        </w:rPr>
      </w:pPr>
      <w:r>
        <w:drawing>
          <wp:inline distT="0" distB="0" distL="114300" distR="114300">
            <wp:extent cx="5266055" cy="1047750"/>
            <wp:effectExtent l="0" t="0" r="10795" b="0"/>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138"/>
                    <a:stretch>
                      <a:fillRect/>
                    </a:stretch>
                  </pic:blipFill>
                  <pic:spPr>
                    <a:xfrm>
                      <a:off x="0" y="0"/>
                      <a:ext cx="5266055" cy="1047750"/>
                    </a:xfrm>
                    <a:prstGeom prst="rect">
                      <a:avLst/>
                    </a:prstGeom>
                    <a:noFill/>
                    <a:ln w="9525">
                      <a:noFill/>
                    </a:ln>
                  </pic:spPr>
                </pic:pic>
              </a:graphicData>
            </a:graphic>
          </wp:inline>
        </w:drawing>
      </w:r>
    </w:p>
    <w:p>
      <w:pPr>
        <w:pStyle w:val="4"/>
        <w:rPr>
          <w:rFonts w:hint="eastAsia"/>
          <w:lang w:val="en-US" w:eastAsia="zh-CN"/>
        </w:rPr>
      </w:pPr>
      <w:bookmarkStart w:id="277" w:name="_Toc28411"/>
      <w:bookmarkStart w:id="278" w:name="_Toc4524"/>
      <w:r>
        <w:rPr>
          <w:rFonts w:hint="eastAsia"/>
          <w:lang w:val="en-US" w:eastAsia="zh-CN"/>
        </w:rPr>
        <w:t>7.4.2云课堂功能</w:t>
      </w:r>
      <w:bookmarkEnd w:id="277"/>
      <w:bookmarkEnd w:id="278"/>
    </w:p>
    <w:p>
      <w:pPr>
        <w:rPr>
          <w:rFonts w:hint="eastAsia"/>
          <w:lang w:val="en-US" w:eastAsia="zh-CN"/>
        </w:rPr>
      </w:pPr>
      <w:r>
        <w:rPr>
          <w:rFonts w:hint="eastAsia"/>
          <w:lang w:val="en-US" w:eastAsia="zh-CN"/>
        </w:rPr>
        <w:t>上传每个模块的相关的企业案例、教学案例，分为文档、视频、课件，的形式，让学生学习相关知识，双击可查看。</w:t>
      </w:r>
    </w:p>
    <w:p>
      <w:pPr>
        <w:pStyle w:val="5"/>
        <w:rPr>
          <w:rFonts w:hint="eastAsia"/>
          <w:lang w:val="en-US" w:eastAsia="zh-CN"/>
        </w:rPr>
      </w:pPr>
      <w:r>
        <w:rPr>
          <w:rFonts w:hint="eastAsia"/>
          <w:lang w:val="en-US" w:eastAsia="zh-CN"/>
        </w:rPr>
        <w:t>7.4.2.1资料上传</w:t>
      </w:r>
    </w:p>
    <w:p>
      <w:pPr>
        <w:rPr>
          <w:rFonts w:hint="eastAsia"/>
          <w:lang w:val="en-US" w:eastAsia="zh-CN"/>
        </w:rPr>
      </w:pPr>
      <w:r>
        <w:rPr>
          <w:rFonts w:hint="eastAsia"/>
          <w:lang w:val="en-US" w:eastAsia="zh-CN"/>
        </w:rPr>
        <w:t>点击上传，选择所需上传的模块名称（11业务模块），类型（企业案例、教学案例、其他），分类（文档、视频、课件），输入文件名称，点击浏览选择所需上传文件并保存。</w:t>
      </w:r>
    </w:p>
    <w:p>
      <w:pPr>
        <w:rPr>
          <w:rFonts w:hint="eastAsia"/>
          <w:lang w:val="en-US" w:eastAsia="zh-CN"/>
        </w:rPr>
      </w:pPr>
      <w:r>
        <w:drawing>
          <wp:inline distT="0" distB="0" distL="114300" distR="114300">
            <wp:extent cx="3828415" cy="2276475"/>
            <wp:effectExtent l="0" t="0" r="635" b="9525"/>
            <wp:docPr id="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1"/>
                    <pic:cNvPicPr>
                      <a:picLocks noChangeAspect="1"/>
                    </pic:cNvPicPr>
                  </pic:nvPicPr>
                  <pic:blipFill>
                    <a:blip r:embed="rId139"/>
                    <a:stretch>
                      <a:fillRect/>
                    </a:stretch>
                  </pic:blipFill>
                  <pic:spPr>
                    <a:xfrm>
                      <a:off x="0" y="0"/>
                      <a:ext cx="3828415" cy="2276475"/>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7.4.2.2资料下载</w:t>
      </w:r>
    </w:p>
    <w:p>
      <w:pPr>
        <w:rPr>
          <w:rFonts w:hint="eastAsia"/>
          <w:lang w:val="en-US" w:eastAsia="zh-CN"/>
        </w:rPr>
      </w:pPr>
      <w:r>
        <w:rPr>
          <w:rFonts w:hint="eastAsia"/>
          <w:lang w:val="en-US" w:eastAsia="zh-CN"/>
        </w:rPr>
        <w:t>选择一条已有的资料，点击</w:t>
      </w:r>
      <w:r>
        <w:drawing>
          <wp:inline distT="0" distB="0" distL="114300" distR="114300">
            <wp:extent cx="685800" cy="352425"/>
            <wp:effectExtent l="0" t="0" r="0" b="9525"/>
            <wp:docPr id="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3"/>
                    <pic:cNvPicPr>
                      <a:picLocks noChangeAspect="1"/>
                    </pic:cNvPicPr>
                  </pic:nvPicPr>
                  <pic:blipFill>
                    <a:blip r:embed="rId140"/>
                    <a:stretch>
                      <a:fillRect/>
                    </a:stretch>
                  </pic:blipFill>
                  <pic:spPr>
                    <a:xfrm>
                      <a:off x="0" y="0"/>
                      <a:ext cx="685800" cy="352425"/>
                    </a:xfrm>
                    <a:prstGeom prst="rect">
                      <a:avLst/>
                    </a:prstGeom>
                    <a:noFill/>
                    <a:ln w="9525">
                      <a:noFill/>
                    </a:ln>
                  </pic:spPr>
                </pic:pic>
              </a:graphicData>
            </a:graphic>
          </wp:inline>
        </w:drawing>
      </w:r>
      <w:r>
        <w:rPr>
          <w:rFonts w:hint="eastAsia"/>
          <w:lang w:eastAsia="zh-CN"/>
        </w:rPr>
        <w:t>。</w:t>
      </w:r>
    </w:p>
    <w:p>
      <w:pPr>
        <w:ind w:left="0" w:leftChars="0" w:firstLine="0" w:firstLineChars="0"/>
        <w:rPr>
          <w:rFonts w:hint="eastAsia"/>
          <w:lang w:val="en-US" w:eastAsia="zh-CN"/>
        </w:rPr>
      </w:pPr>
      <w:r>
        <w:drawing>
          <wp:inline distT="0" distB="0" distL="114300" distR="114300">
            <wp:extent cx="5272405" cy="441325"/>
            <wp:effectExtent l="0" t="0" r="4445" b="15875"/>
            <wp:docPr id="4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
                    <pic:cNvPicPr>
                      <a:picLocks noChangeAspect="1"/>
                    </pic:cNvPicPr>
                  </pic:nvPicPr>
                  <pic:blipFill>
                    <a:blip r:embed="rId141"/>
                    <a:stretch>
                      <a:fillRect/>
                    </a:stretch>
                  </pic:blipFill>
                  <pic:spPr>
                    <a:xfrm>
                      <a:off x="0" y="0"/>
                      <a:ext cx="5272405" cy="441325"/>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7.4.2.3资料删除</w:t>
      </w:r>
    </w:p>
    <w:p>
      <w:pPr>
        <w:rPr>
          <w:rFonts w:hint="eastAsia"/>
          <w:lang w:val="en-US" w:eastAsia="zh-CN"/>
        </w:rPr>
      </w:pPr>
      <w:r>
        <w:rPr>
          <w:rFonts w:hint="eastAsia"/>
          <w:lang w:val="en-US" w:eastAsia="zh-CN"/>
        </w:rPr>
        <w:t>选择一条已有的资料，点击</w:t>
      </w:r>
      <w:r>
        <w:drawing>
          <wp:inline distT="0" distB="0" distL="114300" distR="114300">
            <wp:extent cx="657225" cy="323850"/>
            <wp:effectExtent l="0" t="0" r="9525" b="0"/>
            <wp:docPr id="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5"/>
                    <pic:cNvPicPr>
                      <a:picLocks noChangeAspect="1"/>
                    </pic:cNvPicPr>
                  </pic:nvPicPr>
                  <pic:blipFill>
                    <a:blip r:embed="rId142"/>
                    <a:stretch>
                      <a:fillRect/>
                    </a:stretch>
                  </pic:blipFill>
                  <pic:spPr>
                    <a:xfrm>
                      <a:off x="0" y="0"/>
                      <a:ext cx="657225" cy="323850"/>
                    </a:xfrm>
                    <a:prstGeom prst="rect">
                      <a:avLst/>
                    </a:prstGeom>
                    <a:noFill/>
                    <a:ln w="9525">
                      <a:noFill/>
                    </a:ln>
                  </pic:spPr>
                </pic:pic>
              </a:graphicData>
            </a:graphic>
          </wp:inline>
        </w:drawing>
      </w:r>
      <w:r>
        <w:rPr>
          <w:rFonts w:hint="eastAsia"/>
          <w:lang w:eastAsia="zh-CN"/>
        </w:rPr>
        <w:t>。</w:t>
      </w:r>
    </w:p>
    <w:p>
      <w:pPr>
        <w:ind w:left="0" w:leftChars="0" w:firstLine="0" w:firstLineChars="0"/>
      </w:pPr>
      <w:r>
        <w:drawing>
          <wp:inline distT="0" distB="0" distL="114300" distR="114300">
            <wp:extent cx="5269230" cy="1183005"/>
            <wp:effectExtent l="0" t="0" r="7620" b="17145"/>
            <wp:docPr id="4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4"/>
                    <pic:cNvPicPr>
                      <a:picLocks noChangeAspect="1"/>
                    </pic:cNvPicPr>
                  </pic:nvPicPr>
                  <pic:blipFill>
                    <a:blip r:embed="rId143"/>
                    <a:stretch>
                      <a:fillRect/>
                    </a:stretch>
                  </pic:blipFill>
                  <pic:spPr>
                    <a:xfrm>
                      <a:off x="0" y="0"/>
                      <a:ext cx="5269230" cy="1183005"/>
                    </a:xfrm>
                    <a:prstGeom prst="rect">
                      <a:avLst/>
                    </a:prstGeom>
                    <a:noFill/>
                    <a:ln w="9525">
                      <a:noFill/>
                    </a:ln>
                  </pic:spPr>
                </pic:pic>
              </a:graphicData>
            </a:graphic>
          </wp:inline>
        </w:drawing>
      </w:r>
    </w:p>
    <w:p>
      <w:pPr>
        <w:pStyle w:val="3"/>
        <w:rPr>
          <w:rFonts w:hint="eastAsia"/>
          <w:lang w:eastAsia="zh-CN"/>
        </w:rPr>
      </w:pPr>
      <w:bookmarkStart w:id="279" w:name="_Toc13134"/>
      <w:bookmarkStart w:id="280" w:name="_Toc25088"/>
      <w:bookmarkStart w:id="281" w:name="_Toc11207"/>
      <w:bookmarkStart w:id="282" w:name="_Toc26160"/>
      <w:bookmarkStart w:id="283" w:name="_Toc3012"/>
      <w:bookmarkStart w:id="284" w:name="_Toc15125"/>
      <w:bookmarkStart w:id="285" w:name="_Toc30834"/>
      <w:r>
        <w:rPr>
          <w:rFonts w:hint="eastAsia"/>
          <w:lang w:val="en-US" w:eastAsia="zh-CN"/>
        </w:rPr>
        <w:t>7.5</w:t>
      </w:r>
      <w:r>
        <w:rPr>
          <w:rFonts w:hint="eastAsia"/>
          <w:lang w:eastAsia="zh-CN"/>
        </w:rPr>
        <w:t>案例教学</w:t>
      </w:r>
      <w:bookmarkEnd w:id="279"/>
      <w:bookmarkEnd w:id="280"/>
      <w:bookmarkEnd w:id="281"/>
      <w:bookmarkEnd w:id="282"/>
      <w:bookmarkEnd w:id="283"/>
      <w:bookmarkEnd w:id="284"/>
      <w:bookmarkEnd w:id="285"/>
    </w:p>
    <w:p>
      <w:pPr>
        <w:pStyle w:val="5"/>
        <w:rPr>
          <w:rFonts w:hint="eastAsia"/>
          <w:lang w:val="en-US" w:eastAsia="zh-CN"/>
        </w:rPr>
      </w:pPr>
      <w:r>
        <w:rPr>
          <w:rFonts w:hint="eastAsia"/>
          <w:lang w:val="en-US" w:eastAsia="zh-CN"/>
        </w:rPr>
        <w:t>7.5.1案例教学页面</w:t>
      </w:r>
    </w:p>
    <w:p>
      <w:pPr>
        <w:ind w:left="0" w:leftChars="0" w:firstLine="0" w:firstLineChars="0"/>
        <w:rPr>
          <w:rFonts w:hint="eastAsia"/>
          <w:lang w:val="en-US" w:eastAsia="zh-CN"/>
        </w:rPr>
      </w:pPr>
      <w:r>
        <w:drawing>
          <wp:inline distT="0" distB="0" distL="114300" distR="114300">
            <wp:extent cx="5272405" cy="1420495"/>
            <wp:effectExtent l="0" t="0" r="4445" b="8255"/>
            <wp:docPr id="5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8"/>
                    <pic:cNvPicPr>
                      <a:picLocks noChangeAspect="1"/>
                    </pic:cNvPicPr>
                  </pic:nvPicPr>
                  <pic:blipFill>
                    <a:blip r:embed="rId144"/>
                    <a:stretch>
                      <a:fillRect/>
                    </a:stretch>
                  </pic:blipFill>
                  <pic:spPr>
                    <a:xfrm>
                      <a:off x="0" y="0"/>
                      <a:ext cx="5272405" cy="1420495"/>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7.5.2案例教学功能</w:t>
      </w:r>
    </w:p>
    <w:p>
      <w:pPr>
        <w:rPr>
          <w:rFonts w:hint="eastAsia"/>
          <w:lang w:val="en-US" w:eastAsia="zh-CN"/>
        </w:rPr>
      </w:pPr>
      <w:r>
        <w:rPr>
          <w:rFonts w:hint="eastAsia"/>
          <w:lang w:val="en-US" w:eastAsia="zh-CN"/>
        </w:rPr>
        <w:t>这里可以上传每个业务模块的一些配套案例包括文档、视频形式，可作为教学资源，可以让老师更生动的教学，学生更快更深入的理解其知识点。</w:t>
      </w:r>
    </w:p>
    <w:p>
      <w:pPr>
        <w:pStyle w:val="6"/>
        <w:rPr>
          <w:rFonts w:hint="eastAsia"/>
          <w:lang w:val="en-US" w:eastAsia="zh-CN"/>
        </w:rPr>
      </w:pPr>
      <w:r>
        <w:rPr>
          <w:rFonts w:hint="eastAsia"/>
          <w:lang w:val="en-US" w:eastAsia="zh-CN"/>
        </w:rPr>
        <w:t>7.5.2.1新增教学案例</w:t>
      </w:r>
    </w:p>
    <w:p>
      <w:pPr>
        <w:rPr>
          <w:rFonts w:hint="eastAsia"/>
          <w:lang w:val="en-US" w:eastAsia="zh-CN"/>
        </w:rPr>
      </w:pPr>
      <w:r>
        <w:rPr>
          <w:rFonts w:hint="eastAsia"/>
          <w:lang w:val="en-US" w:eastAsia="zh-CN"/>
        </w:rPr>
        <w:t>点击新增，选择所需增加的模块，输入标题，选择类型，点击浏览选择文件并保存。</w:t>
      </w:r>
    </w:p>
    <w:p>
      <w:pPr>
        <w:ind w:left="0" w:leftChars="0" w:firstLine="0" w:firstLineChars="0"/>
      </w:pPr>
      <w:r>
        <w:drawing>
          <wp:inline distT="0" distB="0" distL="114300" distR="114300">
            <wp:extent cx="4771390" cy="1971675"/>
            <wp:effectExtent l="0" t="0" r="10160" b="9525"/>
            <wp:docPr id="4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6"/>
                    <pic:cNvPicPr>
                      <a:picLocks noChangeAspect="1"/>
                    </pic:cNvPicPr>
                  </pic:nvPicPr>
                  <pic:blipFill>
                    <a:blip r:embed="rId145"/>
                    <a:stretch>
                      <a:fillRect/>
                    </a:stretch>
                  </pic:blipFill>
                  <pic:spPr>
                    <a:xfrm>
                      <a:off x="0" y="0"/>
                      <a:ext cx="4771390" cy="1971675"/>
                    </a:xfrm>
                    <a:prstGeom prst="rect">
                      <a:avLst/>
                    </a:prstGeom>
                    <a:noFill/>
                    <a:ln w="9525">
                      <a:noFill/>
                    </a:ln>
                  </pic:spPr>
                </pic:pic>
              </a:graphicData>
            </a:graphic>
          </wp:inline>
        </w:drawing>
      </w:r>
    </w:p>
    <w:p>
      <w:pPr>
        <w:pStyle w:val="6"/>
        <w:rPr>
          <w:rFonts w:hint="eastAsia"/>
          <w:lang w:val="en-US" w:eastAsia="zh-CN"/>
        </w:rPr>
      </w:pPr>
      <w:r>
        <w:rPr>
          <w:rFonts w:hint="eastAsia"/>
          <w:lang w:val="en-US" w:eastAsia="zh-CN"/>
        </w:rPr>
        <w:t>7.5.2.2删除教学案例</w:t>
      </w:r>
    </w:p>
    <w:p>
      <w:pPr>
        <w:rPr>
          <w:rFonts w:hint="eastAsia"/>
          <w:lang w:val="en-US" w:eastAsia="zh-CN"/>
        </w:rPr>
      </w:pPr>
      <w:r>
        <w:rPr>
          <w:rFonts w:hint="eastAsia"/>
          <w:lang w:val="en-US" w:eastAsia="zh-CN"/>
        </w:rPr>
        <w:t>选择一条已有的案例，点击删除。</w:t>
      </w:r>
    </w:p>
    <w:p>
      <w:pPr>
        <w:ind w:left="0" w:leftChars="0" w:firstLine="0" w:firstLineChars="0"/>
        <w:rPr>
          <w:rFonts w:hint="eastAsia"/>
          <w:lang w:val="en-US" w:eastAsia="zh-CN"/>
        </w:rPr>
      </w:pPr>
      <w:r>
        <w:drawing>
          <wp:inline distT="0" distB="0" distL="114300" distR="114300">
            <wp:extent cx="5272405" cy="1133475"/>
            <wp:effectExtent l="0" t="0" r="4445" b="9525"/>
            <wp:docPr id="5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7"/>
                    <pic:cNvPicPr>
                      <a:picLocks noChangeAspect="1"/>
                    </pic:cNvPicPr>
                  </pic:nvPicPr>
                  <pic:blipFill>
                    <a:blip r:embed="rId146"/>
                    <a:stretch>
                      <a:fillRect/>
                    </a:stretch>
                  </pic:blipFill>
                  <pic:spPr>
                    <a:xfrm>
                      <a:off x="0" y="0"/>
                      <a:ext cx="5272405" cy="1133475"/>
                    </a:xfrm>
                    <a:prstGeom prst="rect">
                      <a:avLst/>
                    </a:prstGeom>
                    <a:noFill/>
                    <a:ln w="9525">
                      <a:noFill/>
                    </a:ln>
                  </pic:spPr>
                </pic:pic>
              </a:graphicData>
            </a:graphic>
          </wp:inline>
        </w:drawing>
      </w:r>
    </w:p>
    <w:p>
      <w:pPr>
        <w:pStyle w:val="3"/>
        <w:rPr>
          <w:rFonts w:hint="eastAsia"/>
          <w:lang w:val="en-US" w:eastAsia="zh-CN"/>
        </w:rPr>
      </w:pPr>
      <w:bookmarkStart w:id="286" w:name="_Toc26290"/>
      <w:bookmarkStart w:id="287" w:name="_Toc23456"/>
      <w:bookmarkStart w:id="288" w:name="_Toc4353"/>
      <w:bookmarkStart w:id="289" w:name="_Toc17333"/>
      <w:bookmarkStart w:id="290" w:name="_Toc30991"/>
      <w:bookmarkStart w:id="291" w:name="_Toc11058"/>
      <w:bookmarkStart w:id="292" w:name="_Toc30820"/>
      <w:bookmarkStart w:id="293" w:name="_Toc23436"/>
      <w:bookmarkStart w:id="294" w:name="_Toc24511"/>
      <w:r>
        <w:rPr>
          <w:rFonts w:hint="eastAsia"/>
          <w:lang w:val="en-US" w:eastAsia="zh-CN"/>
        </w:rPr>
        <w:t>7.6 修改密码</w:t>
      </w:r>
      <w:bookmarkEnd w:id="286"/>
      <w:bookmarkEnd w:id="287"/>
      <w:bookmarkEnd w:id="288"/>
      <w:bookmarkEnd w:id="289"/>
      <w:bookmarkEnd w:id="290"/>
      <w:bookmarkEnd w:id="291"/>
      <w:bookmarkEnd w:id="292"/>
      <w:bookmarkEnd w:id="293"/>
      <w:bookmarkEnd w:id="294"/>
    </w:p>
    <w:p>
      <w:pPr>
        <w:rPr>
          <w:rFonts w:hint="eastAsia"/>
          <w:lang w:val="en-US" w:eastAsia="zh-CN"/>
        </w:rPr>
      </w:pPr>
      <w:r>
        <w:rPr>
          <w:rFonts w:hint="eastAsia"/>
          <w:lang w:val="en-US" w:eastAsia="zh-CN"/>
        </w:rPr>
        <w:t xml:space="preserve">    点击右键，选择“修改密码”，可以修改admin端的密码。Admin端具有最高权限，请妥善保存admin的密码。</w:t>
      </w:r>
    </w:p>
    <w:p>
      <w:pPr>
        <w:ind w:left="0" w:leftChars="0" w:firstLine="0" w:firstLineChars="0"/>
        <w:rPr>
          <w:rFonts w:hint="eastAsia"/>
          <w:lang w:val="en-US" w:eastAsia="zh-CN"/>
        </w:rPr>
      </w:pPr>
      <w:r>
        <w:drawing>
          <wp:inline distT="0" distB="0" distL="114300" distR="114300">
            <wp:extent cx="4923790" cy="2933065"/>
            <wp:effectExtent l="0" t="0" r="10160" b="635"/>
            <wp:docPr id="5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1"/>
                    <pic:cNvPicPr>
                      <a:picLocks noChangeAspect="1"/>
                    </pic:cNvPicPr>
                  </pic:nvPicPr>
                  <pic:blipFill>
                    <a:blip r:embed="rId147"/>
                    <a:stretch>
                      <a:fillRect/>
                    </a:stretch>
                  </pic:blipFill>
                  <pic:spPr>
                    <a:xfrm>
                      <a:off x="0" y="0"/>
                      <a:ext cx="4923790" cy="2933065"/>
                    </a:xfrm>
                    <a:prstGeom prst="rect">
                      <a:avLst/>
                    </a:prstGeom>
                    <a:noFill/>
                    <a:ln w="9525">
                      <a:noFill/>
                    </a:ln>
                  </pic:spPr>
                </pic:pic>
              </a:graphicData>
            </a:graphic>
          </wp:inline>
        </w:drawing>
      </w:r>
    </w:p>
    <w:p>
      <w:pPr>
        <w:ind w:left="0" w:leftChars="0" w:firstLine="0" w:firstLineChars="0"/>
        <w:jc w:val="center"/>
      </w:pPr>
    </w:p>
    <w:p>
      <w:pPr>
        <w:ind w:left="0" w:leftChars="0" w:firstLine="0" w:firstLineChars="0"/>
        <w:jc w:val="both"/>
        <w:rPr>
          <w:rFonts w:hint="eastAsia"/>
          <w:lang w:val="en-US" w:eastAsia="zh-CN"/>
        </w:rPr>
      </w:pPr>
      <w:r>
        <w:rPr>
          <w:rFonts w:hint="eastAsia"/>
          <w:lang w:val="en-US" w:eastAsia="zh-CN"/>
        </w:rPr>
        <w:t xml:space="preserve">          </w:t>
      </w:r>
      <w:r>
        <w:drawing>
          <wp:inline distT="0" distB="0" distL="114300" distR="114300">
            <wp:extent cx="3333115" cy="1981200"/>
            <wp:effectExtent l="0" t="0" r="635" b="0"/>
            <wp:docPr id="5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0"/>
                    <pic:cNvPicPr>
                      <a:picLocks noChangeAspect="1"/>
                    </pic:cNvPicPr>
                  </pic:nvPicPr>
                  <pic:blipFill>
                    <a:blip r:embed="rId148"/>
                    <a:stretch>
                      <a:fillRect/>
                    </a:stretch>
                  </pic:blipFill>
                  <pic:spPr>
                    <a:xfrm>
                      <a:off x="0" y="0"/>
                      <a:ext cx="3333115" cy="1981200"/>
                    </a:xfrm>
                    <a:prstGeom prst="rect">
                      <a:avLst/>
                    </a:prstGeom>
                    <a:noFill/>
                    <a:ln w="9525">
                      <a:noFill/>
                    </a:ln>
                  </pic:spPr>
                </pic:pic>
              </a:graphicData>
            </a:graphic>
          </wp:inline>
        </w:drawing>
      </w:r>
    </w:p>
    <w:p>
      <w:pPr>
        <w:pStyle w:val="3"/>
        <w:ind w:left="0" w:leftChars="0" w:firstLine="0" w:firstLineChars="0"/>
        <w:rPr>
          <w:rFonts w:hint="eastAsia"/>
          <w:lang w:val="en-US" w:eastAsia="zh-CN"/>
        </w:rPr>
      </w:pPr>
      <w:bookmarkStart w:id="295" w:name="_Toc14929"/>
      <w:bookmarkStart w:id="296" w:name="_Toc29178"/>
      <w:bookmarkStart w:id="297" w:name="_Toc12185"/>
      <w:bookmarkStart w:id="298" w:name="_Toc20915"/>
      <w:bookmarkStart w:id="299" w:name="_Toc17359"/>
      <w:bookmarkStart w:id="300" w:name="_Toc22410"/>
      <w:bookmarkStart w:id="301" w:name="_Toc15485"/>
      <w:bookmarkStart w:id="302" w:name="_Toc12211"/>
      <w:bookmarkStart w:id="303" w:name="_Toc7019"/>
      <w:r>
        <w:rPr>
          <w:rFonts w:hint="eastAsia"/>
          <w:lang w:val="en-US" w:eastAsia="zh-CN"/>
        </w:rPr>
        <w:t>7.7</w:t>
      </w:r>
      <w:bookmarkEnd w:id="295"/>
      <w:bookmarkEnd w:id="296"/>
      <w:r>
        <w:rPr>
          <w:rFonts w:hint="eastAsia"/>
          <w:lang w:val="en-US" w:eastAsia="zh-CN"/>
        </w:rPr>
        <w:t>数据初始化</w:t>
      </w:r>
      <w:bookmarkEnd w:id="297"/>
      <w:bookmarkEnd w:id="298"/>
      <w:bookmarkEnd w:id="299"/>
      <w:bookmarkEnd w:id="300"/>
      <w:bookmarkEnd w:id="301"/>
      <w:bookmarkEnd w:id="302"/>
      <w:bookmarkEnd w:id="303"/>
    </w:p>
    <w:p>
      <w:pPr>
        <w:rPr>
          <w:rFonts w:hint="eastAsia"/>
          <w:lang w:val="en-US" w:eastAsia="zh-CN"/>
        </w:rPr>
      </w:pPr>
      <w:r>
        <w:rPr>
          <w:rFonts w:hint="eastAsia"/>
          <w:lang w:val="en-US" w:eastAsia="zh-CN"/>
        </w:rPr>
        <w:t>点击右键，选择“数据初始化”，可以初始系统中的所有数据，系统回归到安装时的状态。请谨慎使用此功能。</w:t>
      </w:r>
    </w:p>
    <w:p>
      <w:pPr>
        <w:pStyle w:val="2"/>
        <w:ind w:firstLine="883"/>
      </w:pPr>
      <w:bookmarkStart w:id="304" w:name="_Toc451357318"/>
      <w:bookmarkStart w:id="305" w:name="_Toc21679"/>
      <w:bookmarkStart w:id="306" w:name="_Toc386640106"/>
      <w:bookmarkStart w:id="307" w:name="_Toc10370"/>
      <w:bookmarkStart w:id="308" w:name="_Toc17835"/>
      <w:bookmarkStart w:id="309" w:name="_Toc19667"/>
      <w:bookmarkStart w:id="310" w:name="_Toc8563"/>
      <w:bookmarkStart w:id="311" w:name="_Toc32021"/>
      <w:bookmarkStart w:id="312" w:name="_Toc5557"/>
      <w:bookmarkStart w:id="313" w:name="_Toc5647"/>
      <w:bookmarkStart w:id="314" w:name="_Toc8797"/>
      <w:r>
        <w:t>第</w:t>
      </w:r>
      <w:r>
        <w:rPr>
          <w:rFonts w:hint="eastAsia"/>
        </w:rPr>
        <w:t>8</w:t>
      </w:r>
      <w:r>
        <w:t>章 教师端管理后台</w:t>
      </w:r>
      <w:bookmarkEnd w:id="304"/>
      <w:bookmarkEnd w:id="305"/>
      <w:bookmarkEnd w:id="306"/>
      <w:bookmarkEnd w:id="307"/>
      <w:bookmarkEnd w:id="308"/>
      <w:bookmarkEnd w:id="309"/>
      <w:bookmarkEnd w:id="310"/>
      <w:bookmarkEnd w:id="311"/>
      <w:bookmarkEnd w:id="312"/>
      <w:bookmarkEnd w:id="313"/>
      <w:bookmarkEnd w:id="314"/>
    </w:p>
    <w:p>
      <w:pPr>
        <w:pStyle w:val="3"/>
        <w:ind w:left="0" w:leftChars="0" w:firstLine="0" w:firstLineChars="0"/>
      </w:pPr>
      <w:bookmarkStart w:id="315" w:name="_Toc386640107"/>
      <w:bookmarkStart w:id="316" w:name="_Toc10933"/>
      <w:bookmarkStart w:id="317" w:name="_Toc451357319"/>
      <w:bookmarkStart w:id="318" w:name="_Toc19744"/>
      <w:bookmarkStart w:id="319" w:name="_Toc8980"/>
      <w:bookmarkStart w:id="320" w:name="_Toc28887"/>
      <w:bookmarkStart w:id="321" w:name="_Toc3535"/>
      <w:bookmarkStart w:id="322" w:name="_Toc30383"/>
      <w:bookmarkStart w:id="323" w:name="_Toc3894"/>
      <w:bookmarkStart w:id="324" w:name="_Toc28726"/>
      <w:bookmarkStart w:id="325" w:name="_Toc29592"/>
      <w:r>
        <w:rPr>
          <w:rFonts w:hint="eastAsia"/>
        </w:rPr>
        <w:t>8</w:t>
      </w:r>
      <w:r>
        <w:t>.1教师端概述与界面</w:t>
      </w:r>
      <w:bookmarkEnd w:id="315"/>
      <w:bookmarkEnd w:id="316"/>
      <w:bookmarkEnd w:id="317"/>
      <w:bookmarkEnd w:id="318"/>
      <w:bookmarkEnd w:id="319"/>
      <w:bookmarkEnd w:id="320"/>
      <w:bookmarkEnd w:id="321"/>
      <w:bookmarkEnd w:id="322"/>
      <w:bookmarkEnd w:id="323"/>
      <w:bookmarkEnd w:id="324"/>
      <w:bookmarkEnd w:id="325"/>
    </w:p>
    <w:p>
      <w:pPr>
        <w:ind w:firstLine="420"/>
      </w:pPr>
      <w:r>
        <w:t>教师端概述：有</w:t>
      </w:r>
      <w:r>
        <w:rPr>
          <w:rFonts w:hint="eastAsia"/>
          <w:lang w:eastAsia="zh-CN"/>
        </w:rPr>
        <w:t>系统</w:t>
      </w:r>
      <w:r>
        <w:t>管理、</w:t>
      </w:r>
      <w:r>
        <w:rPr>
          <w:rFonts w:hint="eastAsia"/>
          <w:lang w:eastAsia="zh-CN"/>
        </w:rPr>
        <w:t>云课堂</w:t>
      </w:r>
      <w:r>
        <w:t>、</w:t>
      </w:r>
      <w:r>
        <w:rPr>
          <w:rFonts w:hint="eastAsia"/>
          <w:lang w:eastAsia="zh-CN"/>
        </w:rPr>
        <w:t>创新创业</w:t>
      </w:r>
      <w:r>
        <w:rPr>
          <w:rFonts w:hint="eastAsia"/>
        </w:rPr>
        <w:t>、</w:t>
      </w:r>
      <w:r>
        <w:rPr>
          <w:rFonts w:hint="eastAsia"/>
          <w:lang w:eastAsia="zh-CN"/>
        </w:rPr>
        <w:t>案例教学</w:t>
      </w:r>
      <w:r>
        <w:rPr>
          <w:rFonts w:hint="eastAsia"/>
        </w:rPr>
        <w:t>、</w:t>
      </w:r>
      <w:r>
        <w:rPr>
          <w:rFonts w:hint="eastAsia"/>
          <w:lang w:eastAsia="zh-CN"/>
        </w:rPr>
        <w:t>任务设置</w:t>
      </w:r>
      <w:r>
        <w:t>、</w:t>
      </w:r>
      <w:r>
        <w:rPr>
          <w:rFonts w:hint="eastAsia"/>
          <w:lang w:eastAsia="zh-CN"/>
        </w:rPr>
        <w:t>资金</w:t>
      </w:r>
      <w:r>
        <w:t>管理、</w:t>
      </w:r>
      <w:r>
        <w:rPr>
          <w:rFonts w:hint="eastAsia"/>
          <w:lang w:eastAsia="zh-CN"/>
        </w:rPr>
        <w:t>操作查看、成绩查看，实习报告这</w:t>
      </w:r>
      <w:r>
        <w:rPr>
          <w:rFonts w:hint="eastAsia"/>
          <w:lang w:val="en-US" w:eastAsia="zh-CN"/>
        </w:rPr>
        <w:t>9</w:t>
      </w:r>
      <w:r>
        <w:t>个功能模块。</w:t>
      </w:r>
    </w:p>
    <w:p>
      <w:pPr>
        <w:ind w:firstLine="420"/>
      </w:pPr>
      <w:r>
        <w:t>教师登录</w:t>
      </w:r>
      <w:r>
        <w:rPr>
          <w:rFonts w:hint="eastAsia"/>
          <w:lang w:eastAsia="zh-CN"/>
        </w:rPr>
        <w:t>教师端</w:t>
      </w:r>
      <w:r>
        <w:t>，可查看学生的学习情况和表现，对教学内容进行补充和修订、开放程度的控制，发布</w:t>
      </w:r>
      <w:r>
        <w:rPr>
          <w:rFonts w:hint="eastAsia"/>
          <w:lang w:eastAsia="zh-CN"/>
        </w:rPr>
        <w:t>任务计划</w:t>
      </w:r>
      <w:r>
        <w:t>、</w:t>
      </w:r>
      <w:r>
        <w:rPr>
          <w:rFonts w:hint="eastAsia"/>
          <w:lang w:eastAsia="zh-CN"/>
        </w:rPr>
        <w:t>进行案例推送、进行资金充值</w:t>
      </w:r>
      <w:r>
        <w:t>等。</w:t>
      </w:r>
    </w:p>
    <w:p>
      <w:pPr>
        <w:ind w:firstLine="480"/>
        <w:rPr>
          <w:color w:val="000000"/>
          <w:sz w:val="24"/>
          <w:szCs w:val="24"/>
        </w:rPr>
      </w:pPr>
      <w:r>
        <w:rPr>
          <w:sz w:val="24"/>
          <w:szCs w:val="24"/>
        </w:rPr>
        <w:t>教师用户只能查看自己管理的班级及学生，管理自己的课件、</w:t>
      </w:r>
      <w:r>
        <w:rPr>
          <w:rFonts w:hint="eastAsia"/>
          <w:sz w:val="24"/>
          <w:szCs w:val="24"/>
          <w:lang w:eastAsia="zh-CN"/>
        </w:rPr>
        <w:t>资源</w:t>
      </w:r>
      <w:r>
        <w:rPr>
          <w:sz w:val="24"/>
          <w:szCs w:val="24"/>
        </w:rPr>
        <w:t>、实训操作、情景模拟等内容，每节课可同时存在多个课件、案例及动画视频等。教师用户登录系统后，选择进入管理系统或教学系统。</w:t>
      </w:r>
      <w:r>
        <w:rPr>
          <w:color w:val="000000"/>
          <w:sz w:val="24"/>
          <w:szCs w:val="24"/>
        </w:rPr>
        <w:t>教师用户也可以关联学生用户登录学生系统。</w:t>
      </w:r>
    </w:p>
    <w:p>
      <w:pPr>
        <w:ind w:left="0" w:leftChars="0" w:firstLine="0" w:firstLineChars="0"/>
        <w:jc w:val="both"/>
        <w:rPr>
          <w:color w:val="000000"/>
          <w:sz w:val="24"/>
          <w:szCs w:val="24"/>
        </w:rPr>
      </w:pPr>
      <w:r>
        <w:drawing>
          <wp:inline distT="0" distB="0" distL="114300" distR="114300">
            <wp:extent cx="5272405" cy="2432050"/>
            <wp:effectExtent l="0" t="0" r="4445" b="6350"/>
            <wp:docPr id="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
                    <pic:cNvPicPr>
                      <a:picLocks noChangeAspect="1"/>
                    </pic:cNvPicPr>
                  </pic:nvPicPr>
                  <pic:blipFill>
                    <a:blip r:embed="rId149"/>
                    <a:stretch>
                      <a:fillRect/>
                    </a:stretch>
                  </pic:blipFill>
                  <pic:spPr>
                    <a:xfrm>
                      <a:off x="0" y="0"/>
                      <a:ext cx="5272405" cy="2432050"/>
                    </a:xfrm>
                    <a:prstGeom prst="rect">
                      <a:avLst/>
                    </a:prstGeom>
                    <a:noFill/>
                    <a:ln w="9525">
                      <a:noFill/>
                    </a:ln>
                  </pic:spPr>
                </pic:pic>
              </a:graphicData>
            </a:graphic>
          </wp:inline>
        </w:drawing>
      </w:r>
    </w:p>
    <w:p>
      <w:pPr>
        <w:pStyle w:val="3"/>
      </w:pPr>
      <w:bookmarkStart w:id="326" w:name="_Toc20716"/>
      <w:bookmarkStart w:id="327" w:name="_Toc451357320"/>
      <w:bookmarkStart w:id="328" w:name="_Toc9494"/>
      <w:bookmarkStart w:id="329" w:name="_Toc386640108"/>
      <w:bookmarkStart w:id="330" w:name="_Toc3183"/>
      <w:bookmarkStart w:id="331" w:name="_Toc30354"/>
      <w:bookmarkStart w:id="332" w:name="_Toc15382"/>
      <w:bookmarkStart w:id="333" w:name="_Toc19808"/>
      <w:bookmarkStart w:id="334" w:name="_Toc29220"/>
      <w:bookmarkStart w:id="335" w:name="_Toc22782"/>
      <w:bookmarkStart w:id="336" w:name="_Toc20959"/>
      <w:r>
        <w:rPr>
          <w:rFonts w:hint="eastAsia"/>
        </w:rPr>
        <w:t>8</w:t>
      </w:r>
      <w:r>
        <w:t>.2系统管理</w:t>
      </w:r>
      <w:bookmarkEnd w:id="326"/>
      <w:bookmarkEnd w:id="327"/>
      <w:bookmarkEnd w:id="328"/>
      <w:bookmarkEnd w:id="329"/>
      <w:bookmarkEnd w:id="330"/>
      <w:bookmarkEnd w:id="331"/>
      <w:bookmarkEnd w:id="332"/>
      <w:bookmarkEnd w:id="333"/>
      <w:bookmarkEnd w:id="334"/>
      <w:bookmarkEnd w:id="335"/>
      <w:bookmarkEnd w:id="336"/>
    </w:p>
    <w:p>
      <w:pPr>
        <w:rPr>
          <w:rFonts w:hint="eastAsia"/>
          <w:lang w:val="en-US" w:eastAsia="zh-CN"/>
        </w:rPr>
      </w:pPr>
      <w:r>
        <w:rPr>
          <w:rFonts w:hint="eastAsia"/>
          <w:lang w:eastAsia="zh-CN"/>
        </w:rPr>
        <w:t>系统管理包括班级管理、团队管理、用户管理和</w:t>
      </w:r>
      <w:r>
        <w:rPr>
          <w:rFonts w:hint="eastAsia"/>
          <w:lang w:val="en-US" w:eastAsia="zh-CN"/>
        </w:rPr>
        <w:t>IP限制。</w:t>
      </w:r>
    </w:p>
    <w:p>
      <w:pPr>
        <w:ind w:left="0" w:leftChars="0" w:firstLine="0" w:firstLineChars="0"/>
        <w:rPr>
          <w:rFonts w:hint="eastAsia"/>
          <w:lang w:val="en-US" w:eastAsia="zh-CN"/>
        </w:rPr>
      </w:pPr>
    </w:p>
    <w:p>
      <w:pPr>
        <w:jc w:val="center"/>
        <w:rPr>
          <w:rFonts w:hint="eastAsia"/>
          <w:lang w:val="en-US" w:eastAsia="zh-CN"/>
        </w:rPr>
      </w:pPr>
    </w:p>
    <w:p>
      <w:pPr>
        <w:pStyle w:val="4"/>
      </w:pPr>
      <w:bookmarkStart w:id="337" w:name="_Toc24155"/>
      <w:bookmarkStart w:id="338" w:name="_Toc27208"/>
      <w:bookmarkStart w:id="339" w:name="_Toc14914"/>
      <w:r>
        <w:rPr>
          <w:rFonts w:hint="eastAsia"/>
        </w:rPr>
        <w:t>8</w:t>
      </w:r>
      <w:r>
        <w:t xml:space="preserve">.2.1 </w:t>
      </w:r>
      <w:r>
        <w:rPr>
          <w:rFonts w:hint="eastAsia"/>
          <w:lang w:eastAsia="zh-CN"/>
        </w:rPr>
        <w:t>班级</w:t>
      </w:r>
      <w:r>
        <w:t>管理</w:t>
      </w:r>
      <w:bookmarkEnd w:id="337"/>
      <w:bookmarkEnd w:id="338"/>
      <w:bookmarkEnd w:id="339"/>
    </w:p>
    <w:p>
      <w:pPr>
        <w:pStyle w:val="16"/>
      </w:pPr>
      <w:r>
        <w:rPr>
          <w:rFonts w:hint="eastAsia"/>
        </w:rPr>
        <w:t>8</w:t>
      </w:r>
      <w:r>
        <w:t>.2.1.1</w:t>
      </w:r>
      <w:r>
        <w:rPr>
          <w:rFonts w:hint="eastAsia"/>
          <w:lang w:eastAsia="zh-CN"/>
        </w:rPr>
        <w:t>班级</w:t>
      </w:r>
      <w:r>
        <w:t>管理界面</w:t>
      </w:r>
    </w:p>
    <w:p>
      <w:pPr>
        <w:ind w:firstLine="420"/>
        <w:rPr>
          <w:rFonts w:hint="eastAsia"/>
        </w:rPr>
      </w:pPr>
      <w:r>
        <w:rPr>
          <w:rFonts w:hint="eastAsia"/>
        </w:rPr>
        <w:t>点击“</w:t>
      </w:r>
      <w:r>
        <w:rPr>
          <w:rFonts w:hint="eastAsia"/>
          <w:lang w:eastAsia="zh-CN"/>
        </w:rPr>
        <w:t>班级</w:t>
      </w:r>
      <w:r>
        <w:rPr>
          <w:rFonts w:hint="eastAsia"/>
        </w:rPr>
        <w:t>管理”。</w:t>
      </w:r>
    </w:p>
    <w:p>
      <w:pPr>
        <w:ind w:left="0" w:leftChars="0" w:firstLine="0" w:firstLineChars="0"/>
        <w:jc w:val="both"/>
        <w:rPr>
          <w:rFonts w:hint="eastAsia"/>
        </w:rPr>
      </w:pPr>
      <w:r>
        <w:drawing>
          <wp:inline distT="0" distB="0" distL="114300" distR="114300">
            <wp:extent cx="5272405" cy="1452880"/>
            <wp:effectExtent l="0" t="0" r="4445" b="13970"/>
            <wp:docPr id="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pic:cNvPicPr>
                      <a:picLocks noChangeAspect="1"/>
                    </pic:cNvPicPr>
                  </pic:nvPicPr>
                  <pic:blipFill>
                    <a:blip r:embed="rId150"/>
                    <a:stretch>
                      <a:fillRect/>
                    </a:stretch>
                  </pic:blipFill>
                  <pic:spPr>
                    <a:xfrm>
                      <a:off x="0" y="0"/>
                      <a:ext cx="5272405" cy="1452880"/>
                    </a:xfrm>
                    <a:prstGeom prst="rect">
                      <a:avLst/>
                    </a:prstGeom>
                    <a:noFill/>
                    <a:ln w="9525">
                      <a:noFill/>
                    </a:ln>
                  </pic:spPr>
                </pic:pic>
              </a:graphicData>
            </a:graphic>
          </wp:inline>
        </w:drawing>
      </w:r>
    </w:p>
    <w:p>
      <w:pPr>
        <w:pStyle w:val="16"/>
      </w:pPr>
      <w:r>
        <w:rPr>
          <w:rFonts w:hint="eastAsia"/>
        </w:rPr>
        <w:t>8</w:t>
      </w:r>
      <w:r>
        <w:t>.2.1.2班级管理功能</w:t>
      </w:r>
    </w:p>
    <w:p>
      <w:pPr>
        <w:pStyle w:val="17"/>
      </w:pPr>
      <w:r>
        <w:rPr>
          <w:rFonts w:hint="eastAsia"/>
        </w:rPr>
        <w:t>8</w:t>
      </w:r>
      <w:r>
        <w:t>.2.1.2.1新增班级</w:t>
      </w:r>
    </w:p>
    <w:p>
      <w:pPr>
        <w:ind w:firstLine="420"/>
        <w:rPr>
          <w:rFonts w:hint="eastAsia"/>
        </w:rPr>
      </w:pPr>
      <w:r>
        <w:t>点击“新增”按钮</w:t>
      </w:r>
      <w:r>
        <w:rPr>
          <w:rFonts w:hint="eastAsia"/>
        </w:rPr>
        <w:t>。</w:t>
      </w:r>
      <w:r>
        <w:rPr>
          <w:rFonts w:hint="eastAsia"/>
          <w:lang w:eastAsia="zh-CN"/>
        </w:rPr>
        <w:t>到期时间不能大于所在机构的到期时间。</w:t>
      </w:r>
    </w:p>
    <w:p>
      <w:pPr>
        <w:ind w:firstLine="420"/>
        <w:rPr>
          <w:rFonts w:hint="eastAsia"/>
        </w:rPr>
      </w:pPr>
      <w:r>
        <w:drawing>
          <wp:inline distT="0" distB="0" distL="114300" distR="114300">
            <wp:extent cx="3809365" cy="2514600"/>
            <wp:effectExtent l="0" t="0" r="635" b="0"/>
            <wp:docPr id="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151"/>
                    <a:stretch>
                      <a:fillRect/>
                    </a:stretch>
                  </pic:blipFill>
                  <pic:spPr>
                    <a:xfrm>
                      <a:off x="0" y="0"/>
                      <a:ext cx="3809365" cy="2514600"/>
                    </a:xfrm>
                    <a:prstGeom prst="rect">
                      <a:avLst/>
                    </a:prstGeom>
                    <a:noFill/>
                    <a:ln w="9525">
                      <a:noFill/>
                    </a:ln>
                  </pic:spPr>
                </pic:pic>
              </a:graphicData>
            </a:graphic>
          </wp:inline>
        </w:drawing>
      </w:r>
    </w:p>
    <w:p>
      <w:pPr>
        <w:ind w:firstLine="480"/>
        <w:jc w:val="center"/>
      </w:pPr>
    </w:p>
    <w:p>
      <w:pPr>
        <w:pStyle w:val="17"/>
      </w:pPr>
      <w:r>
        <w:rPr>
          <w:rFonts w:hint="eastAsia"/>
        </w:rPr>
        <w:t>8</w:t>
      </w:r>
      <w:r>
        <w:t>.2.1.2.2删除班级</w:t>
      </w:r>
    </w:p>
    <w:p>
      <w:pPr>
        <w:ind w:firstLine="420"/>
        <w:rPr>
          <w:rFonts w:hint="eastAsia"/>
        </w:rPr>
      </w:pPr>
      <w:r>
        <w:t>选择一条已增加的班级单击，点击“删除”按钮</w:t>
      </w:r>
      <w:r>
        <w:rPr>
          <w:rFonts w:hint="eastAsia"/>
        </w:rPr>
        <w:t>。</w:t>
      </w:r>
    </w:p>
    <w:p>
      <w:pPr>
        <w:ind w:left="0" w:leftChars="0" w:firstLine="0" w:firstLineChars="0"/>
        <w:jc w:val="both"/>
        <w:rPr>
          <w:rFonts w:hint="eastAsia"/>
        </w:rPr>
      </w:pPr>
      <w:r>
        <w:drawing>
          <wp:inline distT="0" distB="0" distL="114300" distR="114300">
            <wp:extent cx="5265420" cy="1552575"/>
            <wp:effectExtent l="0" t="0" r="11430" b="9525"/>
            <wp:docPr id="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2"/>
                    <pic:cNvPicPr>
                      <a:picLocks noChangeAspect="1"/>
                    </pic:cNvPicPr>
                  </pic:nvPicPr>
                  <pic:blipFill>
                    <a:blip r:embed="rId152"/>
                    <a:stretch>
                      <a:fillRect/>
                    </a:stretch>
                  </pic:blipFill>
                  <pic:spPr>
                    <a:xfrm>
                      <a:off x="0" y="0"/>
                      <a:ext cx="5265420" cy="1552575"/>
                    </a:xfrm>
                    <a:prstGeom prst="rect">
                      <a:avLst/>
                    </a:prstGeom>
                    <a:noFill/>
                    <a:ln w="9525">
                      <a:noFill/>
                    </a:ln>
                  </pic:spPr>
                </pic:pic>
              </a:graphicData>
            </a:graphic>
          </wp:inline>
        </w:drawing>
      </w:r>
    </w:p>
    <w:p>
      <w:pPr>
        <w:pStyle w:val="17"/>
      </w:pPr>
      <w:r>
        <w:rPr>
          <w:rFonts w:hint="eastAsia"/>
        </w:rPr>
        <w:t>8</w:t>
      </w:r>
      <w:r>
        <w:t>.2.1.2.3修改班级</w:t>
      </w:r>
    </w:p>
    <w:p>
      <w:pPr>
        <w:ind w:firstLine="420"/>
        <w:rPr>
          <w:rFonts w:hint="eastAsia"/>
        </w:rPr>
      </w:pPr>
      <w:r>
        <w:t>选择一条已增加的班级，双击该班级</w:t>
      </w:r>
      <w:r>
        <w:rPr>
          <w:rFonts w:hint="eastAsia"/>
          <w:lang w:eastAsia="zh-CN"/>
        </w:rPr>
        <w:t>，或者点击“修改”按钮</w:t>
      </w:r>
      <w:r>
        <w:rPr>
          <w:rFonts w:hint="eastAsia"/>
        </w:rPr>
        <w:t>。</w:t>
      </w:r>
    </w:p>
    <w:p>
      <w:pPr>
        <w:ind w:left="0" w:leftChars="0" w:firstLine="0" w:firstLineChars="0"/>
      </w:pPr>
      <w:r>
        <w:drawing>
          <wp:inline distT="0" distB="0" distL="114300" distR="114300">
            <wp:extent cx="5261610" cy="1809750"/>
            <wp:effectExtent l="0" t="0" r="15240" b="0"/>
            <wp:docPr id="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pic:cNvPicPr>
                  </pic:nvPicPr>
                  <pic:blipFill>
                    <a:blip r:embed="rId153"/>
                    <a:stretch>
                      <a:fillRect/>
                    </a:stretch>
                  </pic:blipFill>
                  <pic:spPr>
                    <a:xfrm>
                      <a:off x="0" y="0"/>
                      <a:ext cx="5261610" cy="1809750"/>
                    </a:xfrm>
                    <a:prstGeom prst="rect">
                      <a:avLst/>
                    </a:prstGeom>
                    <a:noFill/>
                    <a:ln w="9525">
                      <a:noFill/>
                    </a:ln>
                  </pic:spPr>
                </pic:pic>
              </a:graphicData>
            </a:graphic>
          </wp:inline>
        </w:drawing>
      </w:r>
    </w:p>
    <w:p>
      <w:pPr>
        <w:pStyle w:val="17"/>
      </w:pPr>
      <w:r>
        <w:rPr>
          <w:rFonts w:hint="eastAsia"/>
        </w:rPr>
        <w:t>8</w:t>
      </w:r>
      <w:r>
        <w:t>.2.1.2.4</w:t>
      </w:r>
      <w:r>
        <w:rPr>
          <w:rFonts w:hint="eastAsia"/>
          <w:lang w:eastAsia="zh-CN"/>
        </w:rPr>
        <w:t>班级编号</w:t>
      </w:r>
    </w:p>
    <w:p>
      <w:pPr>
        <w:ind w:firstLine="420"/>
        <w:rPr>
          <w:rFonts w:hint="eastAsia"/>
          <w:lang w:eastAsia="zh-CN"/>
        </w:rPr>
      </w:pPr>
      <w:r>
        <w:rPr>
          <w:rFonts w:hint="eastAsia"/>
          <w:lang w:eastAsia="zh-CN"/>
        </w:rPr>
        <w:t>新增班级时，需要输入一个四个数字的班级编号，作为这个班级的用户账号的前四位数字。班级编号不能重复。</w:t>
      </w:r>
    </w:p>
    <w:p>
      <w:pPr>
        <w:pStyle w:val="4"/>
        <w:rPr>
          <w:rFonts w:hint="eastAsia"/>
          <w:lang w:val="en-US" w:eastAsia="zh-CN"/>
        </w:rPr>
      </w:pPr>
      <w:bookmarkStart w:id="340" w:name="_Toc26357"/>
      <w:bookmarkStart w:id="341" w:name="_Toc12797"/>
      <w:r>
        <w:rPr>
          <w:rFonts w:hint="eastAsia"/>
          <w:lang w:val="en-US" w:eastAsia="zh-CN"/>
        </w:rPr>
        <w:t>8.2.2 团队管理</w:t>
      </w:r>
      <w:bookmarkEnd w:id="340"/>
      <w:bookmarkEnd w:id="341"/>
    </w:p>
    <w:p>
      <w:pPr>
        <w:rPr>
          <w:rFonts w:hint="eastAsia"/>
          <w:lang w:val="en-US" w:eastAsia="zh-CN"/>
        </w:rPr>
      </w:pPr>
      <w:r>
        <w:rPr>
          <w:rFonts w:hint="eastAsia"/>
          <w:lang w:val="en-US" w:eastAsia="zh-CN"/>
        </w:rPr>
        <w:t>选择已建好的班级名称和计划名称可以查询当前班级和计划下的团队数量、名称人数、状态等基本情况。</w:t>
      </w:r>
    </w:p>
    <w:p>
      <w:pPr>
        <w:ind w:left="0" w:leftChars="0" w:firstLine="0" w:firstLineChars="0"/>
        <w:rPr>
          <w:rFonts w:hint="eastAsia"/>
          <w:lang w:eastAsia="zh-CN"/>
        </w:rPr>
      </w:pPr>
      <w:r>
        <w:drawing>
          <wp:inline distT="0" distB="0" distL="114300" distR="114300">
            <wp:extent cx="5266055" cy="1265555"/>
            <wp:effectExtent l="0" t="0" r="10795" b="10795"/>
            <wp:docPr id="5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5"/>
                    <pic:cNvPicPr>
                      <a:picLocks noChangeAspect="1"/>
                    </pic:cNvPicPr>
                  </pic:nvPicPr>
                  <pic:blipFill>
                    <a:blip r:embed="rId154"/>
                    <a:stretch>
                      <a:fillRect/>
                    </a:stretch>
                  </pic:blipFill>
                  <pic:spPr>
                    <a:xfrm>
                      <a:off x="0" y="0"/>
                      <a:ext cx="5266055" cy="1265555"/>
                    </a:xfrm>
                    <a:prstGeom prst="rect">
                      <a:avLst/>
                    </a:prstGeom>
                    <a:noFill/>
                    <a:ln w="9525">
                      <a:noFill/>
                    </a:ln>
                  </pic:spPr>
                </pic:pic>
              </a:graphicData>
            </a:graphic>
          </wp:inline>
        </w:drawing>
      </w:r>
    </w:p>
    <w:p>
      <w:pPr>
        <w:ind w:firstLine="420"/>
        <w:rPr>
          <w:rFonts w:hint="eastAsia"/>
          <w:lang w:eastAsia="zh-CN"/>
        </w:rPr>
      </w:pPr>
    </w:p>
    <w:p>
      <w:pPr>
        <w:pStyle w:val="4"/>
      </w:pPr>
      <w:bookmarkStart w:id="342" w:name="_Toc17015"/>
      <w:bookmarkStart w:id="343" w:name="_Toc2821"/>
      <w:bookmarkStart w:id="344" w:name="_Toc32282"/>
      <w:r>
        <w:rPr>
          <w:rFonts w:hint="eastAsia"/>
        </w:rPr>
        <w:t>8</w:t>
      </w:r>
      <w:r>
        <w:t>.2.</w:t>
      </w:r>
      <w:r>
        <w:rPr>
          <w:rFonts w:hint="eastAsia"/>
          <w:lang w:val="en-US" w:eastAsia="zh-CN"/>
        </w:rPr>
        <w:t>3</w:t>
      </w:r>
      <w:r>
        <w:t xml:space="preserve"> </w:t>
      </w:r>
      <w:r>
        <w:rPr>
          <w:rFonts w:hint="eastAsia"/>
          <w:lang w:eastAsia="zh-CN"/>
        </w:rPr>
        <w:t>用户</w:t>
      </w:r>
      <w:r>
        <w:t>管理</w:t>
      </w:r>
      <w:bookmarkEnd w:id="342"/>
      <w:bookmarkEnd w:id="343"/>
      <w:bookmarkEnd w:id="344"/>
    </w:p>
    <w:p>
      <w:pPr>
        <w:pStyle w:val="16"/>
      </w:pPr>
      <w:r>
        <w:rPr>
          <w:rFonts w:hint="eastAsia"/>
        </w:rPr>
        <w:t>8</w:t>
      </w:r>
      <w:r>
        <w:t>.2.</w:t>
      </w:r>
      <w:r>
        <w:rPr>
          <w:rFonts w:hint="eastAsia"/>
          <w:lang w:val="en-US" w:eastAsia="zh-CN"/>
        </w:rPr>
        <w:t>3</w:t>
      </w:r>
      <w:r>
        <w:t>.1</w:t>
      </w:r>
      <w:r>
        <w:rPr>
          <w:rFonts w:hint="eastAsia"/>
          <w:lang w:eastAsia="zh-CN"/>
        </w:rPr>
        <w:t>用户</w:t>
      </w:r>
      <w:r>
        <w:t>管理界面</w:t>
      </w:r>
    </w:p>
    <w:p>
      <w:pPr>
        <w:ind w:firstLine="420"/>
        <w:rPr>
          <w:rFonts w:hint="eastAsia"/>
        </w:rPr>
      </w:pPr>
      <w:r>
        <w:rPr>
          <w:rFonts w:hint="eastAsia"/>
        </w:rPr>
        <w:t>点击“</w:t>
      </w:r>
      <w:r>
        <w:rPr>
          <w:rFonts w:hint="eastAsia"/>
          <w:lang w:eastAsia="zh-CN"/>
        </w:rPr>
        <w:t>用户</w:t>
      </w:r>
      <w:r>
        <w:rPr>
          <w:rFonts w:hint="eastAsia"/>
        </w:rPr>
        <w:t>管理”。</w:t>
      </w:r>
    </w:p>
    <w:p>
      <w:pPr>
        <w:ind w:left="0" w:leftChars="0" w:firstLine="0" w:firstLineChars="0"/>
        <w:jc w:val="both"/>
      </w:pPr>
      <w:r>
        <w:drawing>
          <wp:inline distT="0" distB="0" distL="114300" distR="114300">
            <wp:extent cx="5266055" cy="1202690"/>
            <wp:effectExtent l="0" t="0" r="10795" b="16510"/>
            <wp:docPr id="7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1"/>
                    <pic:cNvPicPr>
                      <a:picLocks noChangeAspect="1"/>
                    </pic:cNvPicPr>
                  </pic:nvPicPr>
                  <pic:blipFill>
                    <a:blip r:embed="rId155"/>
                    <a:stretch>
                      <a:fillRect/>
                    </a:stretch>
                  </pic:blipFill>
                  <pic:spPr>
                    <a:xfrm>
                      <a:off x="0" y="0"/>
                      <a:ext cx="5266055" cy="1202690"/>
                    </a:xfrm>
                    <a:prstGeom prst="rect">
                      <a:avLst/>
                    </a:prstGeom>
                    <a:noFill/>
                    <a:ln w="9525">
                      <a:noFill/>
                    </a:ln>
                  </pic:spPr>
                </pic:pic>
              </a:graphicData>
            </a:graphic>
          </wp:inline>
        </w:drawing>
      </w:r>
    </w:p>
    <w:p>
      <w:pPr>
        <w:pStyle w:val="16"/>
      </w:pPr>
      <w:r>
        <w:rPr>
          <w:rFonts w:hint="eastAsia"/>
        </w:rPr>
        <w:t>8</w:t>
      </w:r>
      <w:r>
        <w:t>.2.</w:t>
      </w:r>
      <w:r>
        <w:rPr>
          <w:rFonts w:hint="eastAsia"/>
          <w:lang w:val="en-US" w:eastAsia="zh-CN"/>
        </w:rPr>
        <w:t>3</w:t>
      </w:r>
      <w:r>
        <w:t>.2</w:t>
      </w:r>
      <w:r>
        <w:rPr>
          <w:rFonts w:hint="eastAsia"/>
          <w:lang w:eastAsia="zh-CN"/>
        </w:rPr>
        <w:t>用户</w:t>
      </w:r>
      <w:r>
        <w:t>管理功能</w:t>
      </w:r>
    </w:p>
    <w:p>
      <w:pPr>
        <w:pStyle w:val="17"/>
      </w:pPr>
      <w:r>
        <w:rPr>
          <w:rFonts w:hint="eastAsia"/>
        </w:rPr>
        <w:t>8</w:t>
      </w:r>
      <w:r>
        <w:t>.2.</w:t>
      </w:r>
      <w:r>
        <w:rPr>
          <w:rFonts w:hint="eastAsia"/>
          <w:lang w:val="en-US" w:eastAsia="zh-CN"/>
        </w:rPr>
        <w:t>3</w:t>
      </w:r>
      <w:r>
        <w:t>.2.1新增</w:t>
      </w:r>
      <w:r>
        <w:rPr>
          <w:rFonts w:hint="eastAsia"/>
          <w:lang w:eastAsia="zh-CN"/>
        </w:rPr>
        <w:t>用户</w:t>
      </w:r>
    </w:p>
    <w:p>
      <w:pPr>
        <w:ind w:firstLine="480"/>
        <w:rPr>
          <w:rFonts w:hint="eastAsia"/>
          <w:sz w:val="24"/>
        </w:rPr>
      </w:pPr>
      <w:r>
        <w:rPr>
          <w:rFonts w:hint="eastAsia"/>
          <w:sz w:val="24"/>
          <w:lang w:eastAsia="zh-CN"/>
        </w:rPr>
        <w:t>单个新增：</w:t>
      </w:r>
      <w:r>
        <w:rPr>
          <w:sz w:val="24"/>
        </w:rPr>
        <w:t>点击“新增”按钮</w:t>
      </w:r>
      <w:r>
        <w:rPr>
          <w:rFonts w:hint="eastAsia"/>
          <w:sz w:val="24"/>
        </w:rPr>
        <w:t>。</w:t>
      </w:r>
      <w:r>
        <w:rPr>
          <w:rFonts w:hint="eastAsia"/>
          <w:sz w:val="24"/>
          <w:lang w:eastAsia="zh-CN"/>
        </w:rPr>
        <w:t>选择已经创建的班级名称，登录账号前四个数字为班级编号，后四个数字从</w:t>
      </w:r>
      <w:r>
        <w:rPr>
          <w:rFonts w:hint="eastAsia"/>
          <w:sz w:val="24"/>
          <w:lang w:val="en-US" w:eastAsia="zh-CN"/>
        </w:rPr>
        <w:t>1开始自动往后面累加。到期时间为此账号可以登录的有效期。</w:t>
      </w:r>
    </w:p>
    <w:p>
      <w:pPr>
        <w:ind w:left="0" w:leftChars="0" w:firstLine="0" w:firstLineChars="0"/>
        <w:jc w:val="center"/>
      </w:pPr>
      <w:r>
        <w:drawing>
          <wp:inline distT="0" distB="0" distL="114300" distR="114300">
            <wp:extent cx="3209290" cy="3333115"/>
            <wp:effectExtent l="0" t="0" r="10160" b="635"/>
            <wp:docPr id="7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2"/>
                    <pic:cNvPicPr>
                      <a:picLocks noChangeAspect="1"/>
                    </pic:cNvPicPr>
                  </pic:nvPicPr>
                  <pic:blipFill>
                    <a:blip r:embed="rId156"/>
                    <a:stretch>
                      <a:fillRect/>
                    </a:stretch>
                  </pic:blipFill>
                  <pic:spPr>
                    <a:xfrm>
                      <a:off x="0" y="0"/>
                      <a:ext cx="3209290" cy="3333115"/>
                    </a:xfrm>
                    <a:prstGeom prst="rect">
                      <a:avLst/>
                    </a:prstGeom>
                    <a:noFill/>
                    <a:ln w="9525">
                      <a:noFill/>
                    </a:ln>
                  </pic:spPr>
                </pic:pic>
              </a:graphicData>
            </a:graphic>
          </wp:inline>
        </w:drawing>
      </w:r>
    </w:p>
    <w:p>
      <w:pPr>
        <w:ind w:firstLine="420"/>
        <w:jc w:val="left"/>
        <w:rPr>
          <w:rFonts w:hint="eastAsia"/>
          <w:lang w:eastAsia="zh-CN"/>
        </w:rPr>
      </w:pPr>
      <w:r>
        <w:rPr>
          <w:rFonts w:hint="eastAsia"/>
          <w:lang w:eastAsia="zh-CN"/>
        </w:rPr>
        <w:t>批量新增：</w:t>
      </w:r>
      <w:r>
        <w:rPr>
          <w:sz w:val="24"/>
        </w:rPr>
        <w:t>点击“</w:t>
      </w:r>
      <w:r>
        <w:rPr>
          <w:rFonts w:hint="eastAsia"/>
          <w:sz w:val="24"/>
          <w:lang w:eastAsia="zh-CN"/>
        </w:rPr>
        <w:t>批量</w:t>
      </w:r>
      <w:r>
        <w:rPr>
          <w:sz w:val="24"/>
        </w:rPr>
        <w:t>新增”按钮</w:t>
      </w:r>
      <w:r>
        <w:rPr>
          <w:rFonts w:hint="eastAsia"/>
          <w:sz w:val="24"/>
        </w:rPr>
        <w:t>。</w:t>
      </w:r>
      <w:r>
        <w:rPr>
          <w:rFonts w:hint="eastAsia"/>
          <w:sz w:val="24"/>
          <w:lang w:eastAsia="zh-CN"/>
        </w:rPr>
        <w:t>选择已经创建的班级名称，选择要添加的用户数（</w:t>
      </w:r>
      <w:r>
        <w:rPr>
          <w:rFonts w:hint="eastAsia"/>
          <w:sz w:val="24"/>
          <w:lang w:val="en-US" w:eastAsia="zh-CN"/>
        </w:rPr>
        <w:t>1-100</w:t>
      </w:r>
      <w:r>
        <w:rPr>
          <w:rFonts w:hint="eastAsia"/>
          <w:sz w:val="24"/>
          <w:lang w:eastAsia="zh-CN"/>
        </w:rPr>
        <w:t>）。</w:t>
      </w:r>
    </w:p>
    <w:p>
      <w:pPr>
        <w:ind w:firstLine="420"/>
        <w:jc w:val="center"/>
        <w:rPr>
          <w:rFonts w:hint="eastAsia"/>
          <w:lang w:eastAsia="zh-CN"/>
        </w:rPr>
      </w:pPr>
      <w:r>
        <w:drawing>
          <wp:inline distT="0" distB="0" distL="114300" distR="114300">
            <wp:extent cx="3818890" cy="3704590"/>
            <wp:effectExtent l="0" t="0" r="10160" b="10160"/>
            <wp:docPr id="7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4"/>
                    <pic:cNvPicPr>
                      <a:picLocks noChangeAspect="1"/>
                    </pic:cNvPicPr>
                  </pic:nvPicPr>
                  <pic:blipFill>
                    <a:blip r:embed="rId157"/>
                    <a:stretch>
                      <a:fillRect/>
                    </a:stretch>
                  </pic:blipFill>
                  <pic:spPr>
                    <a:xfrm>
                      <a:off x="0" y="0"/>
                      <a:ext cx="3818890" cy="3704590"/>
                    </a:xfrm>
                    <a:prstGeom prst="rect">
                      <a:avLst/>
                    </a:prstGeom>
                    <a:noFill/>
                    <a:ln w="9525">
                      <a:noFill/>
                    </a:ln>
                  </pic:spPr>
                </pic:pic>
              </a:graphicData>
            </a:graphic>
          </wp:inline>
        </w:drawing>
      </w:r>
    </w:p>
    <w:p>
      <w:pPr>
        <w:pStyle w:val="17"/>
      </w:pPr>
      <w:r>
        <w:rPr>
          <w:rFonts w:hint="eastAsia"/>
        </w:rPr>
        <w:t>8</w:t>
      </w:r>
      <w:r>
        <w:t>.2.</w:t>
      </w:r>
      <w:r>
        <w:rPr>
          <w:rFonts w:hint="eastAsia"/>
          <w:lang w:val="en-US" w:eastAsia="zh-CN"/>
        </w:rPr>
        <w:t>3</w:t>
      </w:r>
      <w:r>
        <w:t xml:space="preserve">.2.2删除学生 </w:t>
      </w:r>
    </w:p>
    <w:p>
      <w:pPr>
        <w:ind w:firstLine="420"/>
        <w:rPr>
          <w:rFonts w:hint="eastAsia"/>
        </w:rPr>
      </w:pPr>
      <w:r>
        <w:t>查询对应的班级，选择一条已增加的学生，点击“删除”按钮</w:t>
      </w:r>
      <w:r>
        <w:rPr>
          <w:rFonts w:hint="eastAsia"/>
        </w:rPr>
        <w:t>。</w:t>
      </w:r>
    </w:p>
    <w:p>
      <w:pPr>
        <w:ind w:left="0" w:leftChars="0" w:firstLine="0" w:firstLineChars="0"/>
        <w:jc w:val="both"/>
        <w:rPr>
          <w:rFonts w:hint="eastAsia"/>
        </w:rPr>
      </w:pPr>
      <w:r>
        <w:drawing>
          <wp:inline distT="0" distB="0" distL="114300" distR="114300">
            <wp:extent cx="5269230" cy="1485900"/>
            <wp:effectExtent l="0" t="0" r="7620" b="0"/>
            <wp:docPr id="8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5"/>
                    <pic:cNvPicPr>
                      <a:picLocks noChangeAspect="1"/>
                    </pic:cNvPicPr>
                  </pic:nvPicPr>
                  <pic:blipFill>
                    <a:blip r:embed="rId158"/>
                    <a:stretch>
                      <a:fillRect/>
                    </a:stretch>
                  </pic:blipFill>
                  <pic:spPr>
                    <a:xfrm>
                      <a:off x="0" y="0"/>
                      <a:ext cx="5269230" cy="1485900"/>
                    </a:xfrm>
                    <a:prstGeom prst="rect">
                      <a:avLst/>
                    </a:prstGeom>
                    <a:noFill/>
                    <a:ln w="9525">
                      <a:noFill/>
                    </a:ln>
                  </pic:spPr>
                </pic:pic>
              </a:graphicData>
            </a:graphic>
          </wp:inline>
        </w:drawing>
      </w:r>
    </w:p>
    <w:p>
      <w:pPr>
        <w:pStyle w:val="17"/>
      </w:pPr>
      <w:r>
        <w:rPr>
          <w:rFonts w:hint="eastAsia"/>
        </w:rPr>
        <w:t>8</w:t>
      </w:r>
      <w:r>
        <w:t>.2</w:t>
      </w:r>
      <w:r>
        <w:rPr>
          <w:rFonts w:hint="eastAsia"/>
          <w:lang w:val="en-US" w:eastAsia="zh-CN"/>
        </w:rPr>
        <w:t>.3</w:t>
      </w:r>
      <w:r>
        <w:t>.2.3修改学生</w:t>
      </w:r>
    </w:p>
    <w:p>
      <w:pPr>
        <w:ind w:firstLine="420"/>
        <w:rPr>
          <w:rFonts w:hint="eastAsia"/>
        </w:rPr>
      </w:pPr>
      <w:r>
        <w:rPr>
          <w:rFonts w:hint="eastAsia"/>
          <w:lang w:eastAsia="zh-CN"/>
        </w:rPr>
        <w:t>单个修改：</w:t>
      </w:r>
      <w:r>
        <w:t>选择一条已增加的学生，双击该学生</w:t>
      </w:r>
      <w:r>
        <w:rPr>
          <w:rFonts w:hint="eastAsia"/>
          <w:lang w:eastAsia="zh-CN"/>
        </w:rPr>
        <w:t>，或者点击“修改”按钮</w:t>
      </w:r>
      <w:r>
        <w:rPr>
          <w:rFonts w:hint="eastAsia"/>
        </w:rPr>
        <w:t>。</w:t>
      </w:r>
    </w:p>
    <w:p>
      <w:pPr>
        <w:ind w:firstLine="420"/>
      </w:pPr>
    </w:p>
    <w:p>
      <w:pPr>
        <w:ind w:firstLine="420"/>
      </w:pPr>
      <w:r>
        <w:rPr>
          <w:rFonts w:hint="eastAsia"/>
          <w:lang w:val="en-US" w:eastAsia="zh-CN"/>
        </w:rPr>
        <w:t xml:space="preserve">    </w:t>
      </w:r>
      <w:r>
        <w:drawing>
          <wp:inline distT="0" distB="0" distL="114300" distR="114300">
            <wp:extent cx="3218815" cy="3352165"/>
            <wp:effectExtent l="0" t="0" r="635" b="635"/>
            <wp:docPr id="8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6"/>
                    <pic:cNvPicPr>
                      <a:picLocks noChangeAspect="1"/>
                    </pic:cNvPicPr>
                  </pic:nvPicPr>
                  <pic:blipFill>
                    <a:blip r:embed="rId159"/>
                    <a:stretch>
                      <a:fillRect/>
                    </a:stretch>
                  </pic:blipFill>
                  <pic:spPr>
                    <a:xfrm>
                      <a:off x="0" y="0"/>
                      <a:ext cx="3218815" cy="3352165"/>
                    </a:xfrm>
                    <a:prstGeom prst="rect">
                      <a:avLst/>
                    </a:prstGeom>
                    <a:noFill/>
                    <a:ln w="9525">
                      <a:noFill/>
                    </a:ln>
                  </pic:spPr>
                </pic:pic>
              </a:graphicData>
            </a:graphic>
          </wp:inline>
        </w:drawing>
      </w:r>
    </w:p>
    <w:p>
      <w:pPr>
        <w:pStyle w:val="17"/>
      </w:pPr>
      <w:r>
        <w:rPr>
          <w:rFonts w:hint="eastAsia"/>
        </w:rPr>
        <w:t>8</w:t>
      </w:r>
      <w:r>
        <w:t>.2.</w:t>
      </w:r>
      <w:r>
        <w:rPr>
          <w:rFonts w:hint="eastAsia"/>
          <w:lang w:val="en-US" w:eastAsia="zh-CN"/>
        </w:rPr>
        <w:t>3</w:t>
      </w:r>
      <w:r>
        <w:t>.2.4查看学生信息</w:t>
      </w:r>
    </w:p>
    <w:p>
      <w:pPr>
        <w:ind w:firstLine="480"/>
        <w:rPr>
          <w:sz w:val="24"/>
        </w:rPr>
      </w:pPr>
      <w:r>
        <w:rPr>
          <w:sz w:val="24"/>
        </w:rPr>
        <w:t xml:space="preserve">   增加完学生后，点击左边，选择相应班级，会显示对应班级的所有学生信息</w:t>
      </w:r>
      <w:r>
        <w:rPr>
          <w:rFonts w:hint="eastAsia"/>
          <w:sz w:val="24"/>
        </w:rPr>
        <w:t>。</w:t>
      </w:r>
    </w:p>
    <w:p>
      <w:pPr>
        <w:pStyle w:val="17"/>
        <w:rPr>
          <w:rFonts w:hint="eastAsia"/>
          <w:lang w:eastAsia="zh-CN"/>
        </w:rPr>
      </w:pPr>
      <w:r>
        <w:rPr>
          <w:rFonts w:hint="eastAsia"/>
        </w:rPr>
        <w:t>8</w:t>
      </w:r>
      <w:r>
        <w:t>.2.</w:t>
      </w:r>
      <w:r>
        <w:rPr>
          <w:rFonts w:hint="eastAsia"/>
          <w:lang w:val="en-US" w:eastAsia="zh-CN"/>
        </w:rPr>
        <w:t>3</w:t>
      </w:r>
      <w:r>
        <w:t>.2.5</w:t>
      </w:r>
      <w:r>
        <w:rPr>
          <w:rFonts w:hint="eastAsia"/>
          <w:lang w:eastAsia="zh-CN"/>
        </w:rPr>
        <w:t>批量修改到期时间</w:t>
      </w:r>
    </w:p>
    <w:p>
      <w:pPr>
        <w:ind w:firstLine="420"/>
        <w:rPr>
          <w:rFonts w:hint="eastAsia"/>
          <w:lang w:eastAsia="zh-CN"/>
        </w:rPr>
      </w:pPr>
      <w:r>
        <w:rPr>
          <w:rFonts w:hint="eastAsia"/>
          <w:lang w:eastAsia="zh-CN"/>
        </w:rPr>
        <w:t>批量修改到期时间：点击“批量修改”按钮。</w:t>
      </w:r>
    </w:p>
    <w:p>
      <w:pPr>
        <w:ind w:firstLine="420"/>
        <w:jc w:val="center"/>
      </w:pPr>
      <w:r>
        <w:drawing>
          <wp:inline distT="0" distB="0" distL="114300" distR="114300">
            <wp:extent cx="3790315" cy="2847340"/>
            <wp:effectExtent l="0" t="0" r="635" b="10160"/>
            <wp:docPr id="8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7"/>
                    <pic:cNvPicPr>
                      <a:picLocks noChangeAspect="1"/>
                    </pic:cNvPicPr>
                  </pic:nvPicPr>
                  <pic:blipFill>
                    <a:blip r:embed="rId160"/>
                    <a:stretch>
                      <a:fillRect/>
                    </a:stretch>
                  </pic:blipFill>
                  <pic:spPr>
                    <a:xfrm>
                      <a:off x="0" y="0"/>
                      <a:ext cx="3790315" cy="2847340"/>
                    </a:xfrm>
                    <a:prstGeom prst="rect">
                      <a:avLst/>
                    </a:prstGeom>
                    <a:noFill/>
                    <a:ln w="9525">
                      <a:noFill/>
                    </a:ln>
                  </pic:spPr>
                </pic:pic>
              </a:graphicData>
            </a:graphic>
          </wp:inline>
        </w:drawing>
      </w:r>
    </w:p>
    <w:p>
      <w:pPr>
        <w:pStyle w:val="4"/>
      </w:pPr>
      <w:bookmarkStart w:id="345" w:name="_Toc18072"/>
      <w:bookmarkStart w:id="346" w:name="_Toc16066"/>
      <w:bookmarkStart w:id="347" w:name="_Toc19655"/>
      <w:r>
        <w:rPr>
          <w:rFonts w:hint="eastAsia"/>
          <w:lang w:val="en-US" w:eastAsia="zh-CN"/>
        </w:rPr>
        <w:t>8.2.4 IP限制</w:t>
      </w:r>
      <w:bookmarkEnd w:id="345"/>
      <w:bookmarkEnd w:id="346"/>
      <w:bookmarkEnd w:id="347"/>
    </w:p>
    <w:p>
      <w:pPr>
        <w:pStyle w:val="5"/>
        <w:rPr>
          <w:rFonts w:hint="eastAsia"/>
        </w:rPr>
      </w:pPr>
      <w:r>
        <w:rPr>
          <w:rFonts w:hint="eastAsia"/>
        </w:rPr>
        <w:t>8</w:t>
      </w:r>
      <w:r>
        <w:t>.2.</w:t>
      </w:r>
      <w:r>
        <w:rPr>
          <w:rFonts w:hint="eastAsia"/>
          <w:lang w:val="en-US" w:eastAsia="zh-CN"/>
        </w:rPr>
        <w:t xml:space="preserve">4.1 </w:t>
      </w:r>
      <w:r>
        <w:t>1</w:t>
      </w:r>
      <w:r>
        <w:rPr>
          <w:rFonts w:hint="eastAsia"/>
          <w:lang w:val="en-US" w:eastAsia="zh-CN"/>
        </w:rPr>
        <w:t>P</w:t>
      </w:r>
      <w:r>
        <w:t>限制界面</w:t>
      </w:r>
    </w:p>
    <w:p>
      <w:pPr>
        <w:ind w:firstLine="420"/>
        <w:rPr>
          <w:rFonts w:hint="eastAsia"/>
        </w:rPr>
      </w:pPr>
      <w:r>
        <w:rPr>
          <w:rFonts w:hint="eastAsia"/>
        </w:rPr>
        <w:t>点击“</w:t>
      </w:r>
      <w:r>
        <w:rPr>
          <w:rFonts w:hint="eastAsia"/>
          <w:lang w:val="en-US" w:eastAsia="zh-CN"/>
        </w:rPr>
        <w:t>IP</w:t>
      </w:r>
      <w:r>
        <w:rPr>
          <w:rFonts w:hint="eastAsia"/>
        </w:rPr>
        <w:t>限制”。</w:t>
      </w:r>
    </w:p>
    <w:p>
      <w:pPr>
        <w:ind w:left="0" w:leftChars="0" w:firstLine="0" w:firstLineChars="0"/>
        <w:jc w:val="both"/>
      </w:pPr>
      <w:r>
        <w:drawing>
          <wp:inline distT="0" distB="0" distL="114300" distR="114300">
            <wp:extent cx="5269865" cy="2705735"/>
            <wp:effectExtent l="0" t="0" r="6985" b="18415"/>
            <wp:docPr id="8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8"/>
                    <pic:cNvPicPr>
                      <a:picLocks noChangeAspect="1"/>
                    </pic:cNvPicPr>
                  </pic:nvPicPr>
                  <pic:blipFill>
                    <a:blip r:embed="rId161"/>
                    <a:stretch>
                      <a:fillRect/>
                    </a:stretch>
                  </pic:blipFill>
                  <pic:spPr>
                    <a:xfrm>
                      <a:off x="0" y="0"/>
                      <a:ext cx="5269865" cy="2705735"/>
                    </a:xfrm>
                    <a:prstGeom prst="rect">
                      <a:avLst/>
                    </a:prstGeom>
                    <a:noFill/>
                    <a:ln w="9525">
                      <a:noFill/>
                    </a:ln>
                  </pic:spPr>
                </pic:pic>
              </a:graphicData>
            </a:graphic>
          </wp:inline>
        </w:drawing>
      </w:r>
    </w:p>
    <w:p>
      <w:pPr>
        <w:pStyle w:val="16"/>
      </w:pPr>
      <w:r>
        <w:rPr>
          <w:rFonts w:hint="eastAsia"/>
        </w:rPr>
        <w:t>8</w:t>
      </w:r>
      <w:r>
        <w:t>.2.</w:t>
      </w:r>
      <w:r>
        <w:rPr>
          <w:rFonts w:hint="eastAsia"/>
          <w:lang w:val="en-US" w:eastAsia="zh-CN"/>
        </w:rPr>
        <w:t>4</w:t>
      </w:r>
      <w:r>
        <w:t>.2</w:t>
      </w:r>
      <w:r>
        <w:rPr>
          <w:rFonts w:hint="eastAsia"/>
          <w:lang w:val="en-US" w:eastAsia="zh-CN"/>
        </w:rPr>
        <w:t xml:space="preserve"> IP </w:t>
      </w:r>
      <w:r>
        <w:t>限制功能</w:t>
      </w:r>
    </w:p>
    <w:p>
      <w:pPr>
        <w:pStyle w:val="17"/>
      </w:pPr>
      <w:r>
        <w:rPr>
          <w:rFonts w:hint="eastAsia"/>
        </w:rPr>
        <w:t>8</w:t>
      </w:r>
      <w:r>
        <w:t>.2.</w:t>
      </w:r>
      <w:r>
        <w:rPr>
          <w:rFonts w:hint="eastAsia"/>
          <w:lang w:val="en-US" w:eastAsia="zh-CN"/>
        </w:rPr>
        <w:t>4</w:t>
      </w:r>
      <w:r>
        <w:t>.2.1新增</w:t>
      </w:r>
      <w:r>
        <w:rPr>
          <w:rFonts w:hint="eastAsia"/>
          <w:lang w:val="en-US" w:eastAsia="zh-CN"/>
        </w:rPr>
        <w:t>IP</w:t>
      </w:r>
      <w:r>
        <w:t>限制</w:t>
      </w:r>
    </w:p>
    <w:p>
      <w:pPr>
        <w:ind w:firstLine="420"/>
        <w:rPr>
          <w:rFonts w:hint="eastAsia"/>
        </w:rPr>
      </w:pPr>
      <w:r>
        <w:t>点击“新增”按钮</w:t>
      </w:r>
      <w:r>
        <w:rPr>
          <w:rFonts w:hint="eastAsia"/>
        </w:rPr>
        <w:t>。</w:t>
      </w:r>
    </w:p>
    <w:p>
      <w:pPr>
        <w:ind w:firstLine="420"/>
        <w:jc w:val="center"/>
      </w:pPr>
      <w:r>
        <w:drawing>
          <wp:inline distT="0" distB="0" distL="114300" distR="114300">
            <wp:extent cx="3818890" cy="2247900"/>
            <wp:effectExtent l="0" t="0" r="10160" b="0"/>
            <wp:docPr id="8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2"/>
                    <pic:cNvPicPr>
                      <a:picLocks noChangeAspect="1"/>
                    </pic:cNvPicPr>
                  </pic:nvPicPr>
                  <pic:blipFill>
                    <a:blip r:embed="rId162"/>
                    <a:stretch>
                      <a:fillRect/>
                    </a:stretch>
                  </pic:blipFill>
                  <pic:spPr>
                    <a:xfrm>
                      <a:off x="0" y="0"/>
                      <a:ext cx="3818890" cy="2247900"/>
                    </a:xfrm>
                    <a:prstGeom prst="rect">
                      <a:avLst/>
                    </a:prstGeom>
                    <a:noFill/>
                    <a:ln w="9525">
                      <a:noFill/>
                    </a:ln>
                  </pic:spPr>
                </pic:pic>
              </a:graphicData>
            </a:graphic>
          </wp:inline>
        </w:drawing>
      </w:r>
    </w:p>
    <w:p>
      <w:pPr>
        <w:pStyle w:val="17"/>
      </w:pPr>
      <w:r>
        <w:rPr>
          <w:rFonts w:hint="eastAsia"/>
        </w:rPr>
        <w:t>8</w:t>
      </w:r>
      <w:r>
        <w:t>.2.</w:t>
      </w:r>
      <w:r>
        <w:rPr>
          <w:rFonts w:hint="eastAsia"/>
          <w:lang w:val="en-US" w:eastAsia="zh-CN"/>
        </w:rPr>
        <w:t>4</w:t>
      </w:r>
      <w:r>
        <w:t>.2.2删除</w:t>
      </w:r>
      <w:r>
        <w:rPr>
          <w:rFonts w:hint="eastAsia"/>
          <w:lang w:val="en-US" w:eastAsia="zh-CN"/>
        </w:rPr>
        <w:t>IP</w:t>
      </w:r>
      <w:r>
        <w:t>限制</w:t>
      </w:r>
    </w:p>
    <w:p>
      <w:pPr>
        <w:ind w:firstLine="420"/>
        <w:rPr>
          <w:rFonts w:hint="eastAsia"/>
        </w:rPr>
      </w:pPr>
      <w:r>
        <w:t>选择一条已增加的</w:t>
      </w:r>
      <w:r>
        <w:rPr>
          <w:rFonts w:hint="eastAsia"/>
          <w:lang w:val="en-US" w:eastAsia="zh-CN"/>
        </w:rPr>
        <w:t>IP</w:t>
      </w:r>
      <w:r>
        <w:t>限制信息，点击“删除”按钮</w:t>
      </w:r>
      <w:r>
        <w:rPr>
          <w:rFonts w:hint="eastAsia"/>
        </w:rPr>
        <w:t>。</w:t>
      </w:r>
    </w:p>
    <w:p>
      <w:pPr>
        <w:ind w:left="0" w:leftChars="0" w:firstLine="0" w:firstLineChars="0"/>
      </w:pPr>
      <w:r>
        <w:drawing>
          <wp:inline distT="0" distB="0" distL="114300" distR="114300">
            <wp:extent cx="5261610" cy="1519555"/>
            <wp:effectExtent l="0" t="0" r="15240" b="4445"/>
            <wp:docPr id="8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3"/>
                    <pic:cNvPicPr>
                      <a:picLocks noChangeAspect="1"/>
                    </pic:cNvPicPr>
                  </pic:nvPicPr>
                  <pic:blipFill>
                    <a:blip r:embed="rId163"/>
                    <a:stretch>
                      <a:fillRect/>
                    </a:stretch>
                  </pic:blipFill>
                  <pic:spPr>
                    <a:xfrm>
                      <a:off x="0" y="0"/>
                      <a:ext cx="5261610" cy="1519555"/>
                    </a:xfrm>
                    <a:prstGeom prst="rect">
                      <a:avLst/>
                    </a:prstGeom>
                    <a:noFill/>
                    <a:ln w="9525">
                      <a:noFill/>
                    </a:ln>
                  </pic:spPr>
                </pic:pic>
              </a:graphicData>
            </a:graphic>
          </wp:inline>
        </w:drawing>
      </w:r>
    </w:p>
    <w:p>
      <w:pPr>
        <w:pStyle w:val="17"/>
      </w:pPr>
      <w:r>
        <w:rPr>
          <w:rFonts w:hint="eastAsia"/>
        </w:rPr>
        <w:t>8</w:t>
      </w:r>
      <w:r>
        <w:t>.2.</w:t>
      </w:r>
      <w:r>
        <w:rPr>
          <w:rFonts w:hint="eastAsia"/>
          <w:lang w:val="en-US" w:eastAsia="zh-CN"/>
        </w:rPr>
        <w:t>4</w:t>
      </w:r>
      <w:r>
        <w:t>.2.3修改</w:t>
      </w:r>
      <w:r>
        <w:rPr>
          <w:rFonts w:hint="eastAsia"/>
          <w:lang w:val="en-US" w:eastAsia="zh-CN"/>
        </w:rPr>
        <w:t>IP</w:t>
      </w:r>
      <w:r>
        <w:t>限制</w:t>
      </w:r>
    </w:p>
    <w:p>
      <w:pPr>
        <w:ind w:firstLine="420"/>
        <w:rPr>
          <w:rFonts w:hint="eastAsia"/>
        </w:rPr>
      </w:pPr>
      <w:r>
        <w:t>选择一条已增加的</w:t>
      </w:r>
      <w:r>
        <w:rPr>
          <w:rFonts w:hint="eastAsia"/>
          <w:lang w:val="en-US" w:eastAsia="zh-CN"/>
        </w:rPr>
        <w:t>IP</w:t>
      </w:r>
      <w:r>
        <w:t>限制信息双击，</w:t>
      </w:r>
      <w:r>
        <w:rPr>
          <w:rFonts w:hint="eastAsia"/>
          <w:lang w:eastAsia="zh-CN"/>
        </w:rPr>
        <w:t>或者点击“修改”按钮，</w:t>
      </w:r>
      <w:r>
        <w:t>修改条件</w:t>
      </w:r>
      <w:r>
        <w:rPr>
          <w:rFonts w:hint="eastAsia"/>
        </w:rPr>
        <w:t>。</w:t>
      </w:r>
    </w:p>
    <w:p>
      <w:pPr>
        <w:ind w:firstLine="420"/>
        <w:jc w:val="center"/>
        <w:rPr>
          <w:rFonts w:hint="eastAsia"/>
          <w:lang w:eastAsia="zh-CN"/>
        </w:rPr>
      </w:pPr>
    </w:p>
    <w:p>
      <w:r>
        <w:rPr>
          <w:rFonts w:hint="eastAsia"/>
          <w:lang w:val="en-US" w:eastAsia="zh-CN"/>
        </w:rPr>
        <w:t xml:space="preserve">      </w:t>
      </w:r>
      <w:r>
        <w:drawing>
          <wp:inline distT="0" distB="0" distL="114300" distR="114300">
            <wp:extent cx="3809365" cy="2276475"/>
            <wp:effectExtent l="0" t="0" r="635" b="9525"/>
            <wp:docPr id="8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4"/>
                    <pic:cNvPicPr>
                      <a:picLocks noChangeAspect="1"/>
                    </pic:cNvPicPr>
                  </pic:nvPicPr>
                  <pic:blipFill>
                    <a:blip r:embed="rId164"/>
                    <a:stretch>
                      <a:fillRect/>
                    </a:stretch>
                  </pic:blipFill>
                  <pic:spPr>
                    <a:xfrm>
                      <a:off x="0" y="0"/>
                      <a:ext cx="3809365" cy="2276475"/>
                    </a:xfrm>
                    <a:prstGeom prst="rect">
                      <a:avLst/>
                    </a:prstGeom>
                    <a:noFill/>
                    <a:ln w="9525">
                      <a:noFill/>
                    </a:ln>
                  </pic:spPr>
                </pic:pic>
              </a:graphicData>
            </a:graphic>
          </wp:inline>
        </w:drawing>
      </w:r>
    </w:p>
    <w:p>
      <w:pPr>
        <w:pStyle w:val="3"/>
        <w:rPr>
          <w:rFonts w:hint="eastAsia"/>
          <w:lang w:val="en-US" w:eastAsia="zh-CN"/>
        </w:rPr>
      </w:pPr>
      <w:bookmarkStart w:id="348" w:name="_Toc21277"/>
      <w:bookmarkStart w:id="349" w:name="_Toc8417"/>
      <w:bookmarkStart w:id="350" w:name="_Toc3489"/>
      <w:bookmarkStart w:id="351" w:name="_Toc14399"/>
      <w:bookmarkStart w:id="352" w:name="_Toc32315"/>
      <w:bookmarkStart w:id="353" w:name="_Toc7194"/>
      <w:bookmarkStart w:id="354" w:name="_Toc29848"/>
      <w:r>
        <w:rPr>
          <w:rFonts w:hint="eastAsia"/>
          <w:lang w:val="en-US" w:eastAsia="zh-CN"/>
        </w:rPr>
        <w:t>8.3云课堂</w:t>
      </w:r>
      <w:bookmarkEnd w:id="348"/>
      <w:bookmarkEnd w:id="349"/>
      <w:bookmarkEnd w:id="350"/>
      <w:bookmarkEnd w:id="351"/>
      <w:bookmarkEnd w:id="352"/>
      <w:bookmarkEnd w:id="353"/>
      <w:bookmarkEnd w:id="354"/>
    </w:p>
    <w:p>
      <w:pPr>
        <w:pStyle w:val="4"/>
        <w:rPr>
          <w:rFonts w:hint="eastAsia"/>
          <w:lang w:val="en-US" w:eastAsia="zh-CN"/>
        </w:rPr>
      </w:pPr>
      <w:bookmarkStart w:id="355" w:name="_Toc6475"/>
      <w:bookmarkStart w:id="356" w:name="_Toc6301"/>
      <w:r>
        <w:rPr>
          <w:rFonts w:hint="eastAsia"/>
          <w:lang w:val="en-US" w:eastAsia="zh-CN"/>
        </w:rPr>
        <w:t>8.3.1云课堂界面</w:t>
      </w:r>
      <w:bookmarkEnd w:id="355"/>
      <w:bookmarkEnd w:id="356"/>
    </w:p>
    <w:p>
      <w:pPr>
        <w:ind w:left="0" w:leftChars="0" w:firstLine="0" w:firstLineChars="0"/>
        <w:rPr>
          <w:rFonts w:hint="eastAsia"/>
          <w:lang w:val="en-US" w:eastAsia="zh-CN"/>
        </w:rPr>
      </w:pPr>
      <w:r>
        <w:drawing>
          <wp:inline distT="0" distB="0" distL="114300" distR="114300">
            <wp:extent cx="5266055" cy="1024890"/>
            <wp:effectExtent l="0" t="0" r="10795" b="3810"/>
            <wp:docPr id="1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
                    <pic:cNvPicPr>
                      <a:picLocks noChangeAspect="1"/>
                    </pic:cNvPicPr>
                  </pic:nvPicPr>
                  <pic:blipFill>
                    <a:blip r:embed="rId165"/>
                    <a:stretch>
                      <a:fillRect/>
                    </a:stretch>
                  </pic:blipFill>
                  <pic:spPr>
                    <a:xfrm>
                      <a:off x="0" y="0"/>
                      <a:ext cx="5266055" cy="1024890"/>
                    </a:xfrm>
                    <a:prstGeom prst="rect">
                      <a:avLst/>
                    </a:prstGeom>
                    <a:noFill/>
                    <a:ln w="9525">
                      <a:noFill/>
                    </a:ln>
                  </pic:spPr>
                </pic:pic>
              </a:graphicData>
            </a:graphic>
          </wp:inline>
        </w:drawing>
      </w:r>
    </w:p>
    <w:p>
      <w:pPr>
        <w:pStyle w:val="4"/>
        <w:rPr>
          <w:rFonts w:hint="eastAsia"/>
          <w:lang w:val="en-US" w:eastAsia="zh-CN"/>
        </w:rPr>
      </w:pPr>
      <w:bookmarkStart w:id="357" w:name="_Toc8242"/>
      <w:bookmarkStart w:id="358" w:name="_Toc30719"/>
      <w:r>
        <w:rPr>
          <w:rFonts w:hint="eastAsia"/>
          <w:lang w:val="en-US" w:eastAsia="zh-CN"/>
        </w:rPr>
        <w:t>8.3.2云课堂功能</w:t>
      </w:r>
      <w:bookmarkEnd w:id="357"/>
      <w:bookmarkEnd w:id="358"/>
    </w:p>
    <w:p>
      <w:pPr>
        <w:rPr>
          <w:rFonts w:hint="eastAsia"/>
          <w:lang w:val="en-US" w:eastAsia="zh-CN"/>
        </w:rPr>
      </w:pPr>
      <w:r>
        <w:rPr>
          <w:rFonts w:hint="eastAsia"/>
          <w:lang w:val="en-US" w:eastAsia="zh-CN"/>
        </w:rPr>
        <w:t>上传每个模块的相关的企业案例、教学案例，分为文档、视频、课件，的形式，让学生学习相关知识，双击可查看。</w:t>
      </w:r>
    </w:p>
    <w:p>
      <w:pPr>
        <w:pStyle w:val="5"/>
        <w:rPr>
          <w:rFonts w:hint="eastAsia"/>
          <w:lang w:val="en-US" w:eastAsia="zh-CN"/>
        </w:rPr>
      </w:pPr>
      <w:r>
        <w:rPr>
          <w:rFonts w:hint="eastAsia"/>
          <w:lang w:val="en-US" w:eastAsia="zh-CN"/>
        </w:rPr>
        <w:t>8.3.2.1资料上传</w:t>
      </w:r>
    </w:p>
    <w:p>
      <w:pPr>
        <w:rPr>
          <w:rFonts w:hint="eastAsia"/>
          <w:lang w:val="en-US" w:eastAsia="zh-CN"/>
        </w:rPr>
      </w:pPr>
      <w:r>
        <w:rPr>
          <w:rFonts w:hint="eastAsia"/>
          <w:lang w:val="en-US" w:eastAsia="zh-CN"/>
        </w:rPr>
        <w:t>点击上传，选择所需上传的模块名称（11业务模块），类型（企业案例、教学案例、其他），分类（文档、视频、课件），输入文件名称，点击浏览选择所需上传文件并保存。（注意：老师端上传的资源需要admin管理后台端审核通过后才能生效）</w:t>
      </w:r>
    </w:p>
    <w:p>
      <w:pPr>
        <w:rPr>
          <w:rFonts w:hint="eastAsia"/>
          <w:lang w:val="en-US" w:eastAsia="zh-CN"/>
        </w:rPr>
      </w:pPr>
      <w:r>
        <w:rPr>
          <w:rFonts w:hint="eastAsia"/>
          <w:lang w:val="en-US" w:eastAsia="zh-CN"/>
        </w:rPr>
        <w:t xml:space="preserve">   </w:t>
      </w:r>
      <w:r>
        <w:drawing>
          <wp:inline distT="0" distB="0" distL="114300" distR="114300">
            <wp:extent cx="3771265" cy="2514600"/>
            <wp:effectExtent l="0" t="0" r="635" b="0"/>
            <wp:docPr id="1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6"/>
                    <pic:cNvPicPr>
                      <a:picLocks noChangeAspect="1"/>
                    </pic:cNvPicPr>
                  </pic:nvPicPr>
                  <pic:blipFill>
                    <a:blip r:embed="rId166"/>
                    <a:stretch>
                      <a:fillRect/>
                    </a:stretch>
                  </pic:blipFill>
                  <pic:spPr>
                    <a:xfrm>
                      <a:off x="0" y="0"/>
                      <a:ext cx="3771265" cy="2514600"/>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8.3.2.2资料下载</w:t>
      </w:r>
    </w:p>
    <w:p>
      <w:pPr>
        <w:rPr>
          <w:rFonts w:hint="eastAsia"/>
          <w:lang w:val="en-US" w:eastAsia="zh-CN"/>
        </w:rPr>
      </w:pPr>
      <w:r>
        <w:rPr>
          <w:rFonts w:hint="eastAsia"/>
          <w:lang w:val="en-US" w:eastAsia="zh-CN"/>
        </w:rPr>
        <w:t>选择一条已有的资料，点击</w:t>
      </w:r>
      <w:r>
        <w:drawing>
          <wp:inline distT="0" distB="0" distL="114300" distR="114300">
            <wp:extent cx="685800" cy="352425"/>
            <wp:effectExtent l="0" t="0" r="0" b="9525"/>
            <wp:docPr id="9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3"/>
                    <pic:cNvPicPr>
                      <a:picLocks noChangeAspect="1"/>
                    </pic:cNvPicPr>
                  </pic:nvPicPr>
                  <pic:blipFill>
                    <a:blip r:embed="rId140"/>
                    <a:stretch>
                      <a:fillRect/>
                    </a:stretch>
                  </pic:blipFill>
                  <pic:spPr>
                    <a:xfrm>
                      <a:off x="0" y="0"/>
                      <a:ext cx="685800" cy="352425"/>
                    </a:xfrm>
                    <a:prstGeom prst="rect">
                      <a:avLst/>
                    </a:prstGeom>
                    <a:noFill/>
                    <a:ln w="9525">
                      <a:noFill/>
                    </a:ln>
                  </pic:spPr>
                </pic:pic>
              </a:graphicData>
            </a:graphic>
          </wp:inline>
        </w:drawing>
      </w:r>
    </w:p>
    <w:p>
      <w:pPr>
        <w:ind w:left="0" w:leftChars="0" w:firstLine="0" w:firstLineChars="0"/>
        <w:rPr>
          <w:rFonts w:hint="eastAsia"/>
          <w:lang w:val="en-US" w:eastAsia="zh-CN"/>
        </w:rPr>
      </w:pPr>
      <w:r>
        <w:drawing>
          <wp:inline distT="0" distB="0" distL="114300" distR="114300">
            <wp:extent cx="5272405" cy="441325"/>
            <wp:effectExtent l="0" t="0" r="4445" b="15875"/>
            <wp:docPr id="1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2"/>
                    <pic:cNvPicPr>
                      <a:picLocks noChangeAspect="1"/>
                    </pic:cNvPicPr>
                  </pic:nvPicPr>
                  <pic:blipFill>
                    <a:blip r:embed="rId141"/>
                    <a:stretch>
                      <a:fillRect/>
                    </a:stretch>
                  </pic:blipFill>
                  <pic:spPr>
                    <a:xfrm>
                      <a:off x="0" y="0"/>
                      <a:ext cx="5272405" cy="441325"/>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8.3.2.3资料删除</w:t>
      </w:r>
    </w:p>
    <w:p>
      <w:pPr>
        <w:rPr>
          <w:rFonts w:hint="eastAsia"/>
          <w:lang w:val="en-US" w:eastAsia="zh-CN"/>
        </w:rPr>
      </w:pPr>
      <w:r>
        <w:rPr>
          <w:rFonts w:hint="eastAsia"/>
          <w:lang w:val="en-US" w:eastAsia="zh-CN"/>
        </w:rPr>
        <w:t>选择一条已有的资料，点击</w:t>
      </w:r>
      <w:r>
        <w:drawing>
          <wp:inline distT="0" distB="0" distL="114300" distR="114300">
            <wp:extent cx="657225" cy="323850"/>
            <wp:effectExtent l="0" t="0" r="9525" b="0"/>
            <wp:docPr id="1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5"/>
                    <pic:cNvPicPr>
                      <a:picLocks noChangeAspect="1"/>
                    </pic:cNvPicPr>
                  </pic:nvPicPr>
                  <pic:blipFill>
                    <a:blip r:embed="rId142"/>
                    <a:stretch>
                      <a:fillRect/>
                    </a:stretch>
                  </pic:blipFill>
                  <pic:spPr>
                    <a:xfrm>
                      <a:off x="0" y="0"/>
                      <a:ext cx="657225" cy="323850"/>
                    </a:xfrm>
                    <a:prstGeom prst="rect">
                      <a:avLst/>
                    </a:prstGeom>
                    <a:noFill/>
                    <a:ln w="9525">
                      <a:noFill/>
                    </a:ln>
                  </pic:spPr>
                </pic:pic>
              </a:graphicData>
            </a:graphic>
          </wp:inline>
        </w:drawing>
      </w:r>
    </w:p>
    <w:p>
      <w:pPr>
        <w:rPr>
          <w:rFonts w:hint="eastAsia"/>
          <w:lang w:val="en-US" w:eastAsia="zh-CN"/>
        </w:rPr>
      </w:pPr>
    </w:p>
    <w:p>
      <w:pPr>
        <w:ind w:left="0" w:leftChars="0" w:firstLine="0" w:firstLineChars="0"/>
      </w:pPr>
      <w:r>
        <w:drawing>
          <wp:inline distT="0" distB="0" distL="114300" distR="114300">
            <wp:extent cx="5269230" cy="1183005"/>
            <wp:effectExtent l="0" t="0" r="7620" b="17145"/>
            <wp:docPr id="1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4"/>
                    <pic:cNvPicPr>
                      <a:picLocks noChangeAspect="1"/>
                    </pic:cNvPicPr>
                  </pic:nvPicPr>
                  <pic:blipFill>
                    <a:blip r:embed="rId143"/>
                    <a:stretch>
                      <a:fillRect/>
                    </a:stretch>
                  </pic:blipFill>
                  <pic:spPr>
                    <a:xfrm>
                      <a:off x="0" y="0"/>
                      <a:ext cx="5269230" cy="1183005"/>
                    </a:xfrm>
                    <a:prstGeom prst="rect">
                      <a:avLst/>
                    </a:prstGeom>
                    <a:noFill/>
                    <a:ln w="9525">
                      <a:noFill/>
                    </a:ln>
                  </pic:spPr>
                </pic:pic>
              </a:graphicData>
            </a:graphic>
          </wp:inline>
        </w:drawing>
      </w:r>
    </w:p>
    <w:p>
      <w:pPr>
        <w:pStyle w:val="3"/>
        <w:rPr>
          <w:rFonts w:hint="eastAsia"/>
          <w:lang w:val="en-US" w:eastAsia="zh-CN"/>
        </w:rPr>
      </w:pPr>
      <w:bookmarkStart w:id="359" w:name="_Toc5525"/>
      <w:bookmarkStart w:id="360" w:name="_Toc24074"/>
      <w:bookmarkStart w:id="361" w:name="_Toc8338"/>
      <w:bookmarkStart w:id="362" w:name="_Toc15999"/>
      <w:bookmarkStart w:id="363" w:name="_Toc4543"/>
      <w:bookmarkStart w:id="364" w:name="_Toc28894"/>
      <w:bookmarkStart w:id="365" w:name="_Toc31091"/>
      <w:r>
        <w:rPr>
          <w:rFonts w:hint="eastAsia"/>
          <w:lang w:val="en-US" w:eastAsia="zh-CN"/>
        </w:rPr>
        <w:t>8.4创新创业</w:t>
      </w:r>
      <w:bookmarkEnd w:id="359"/>
      <w:bookmarkEnd w:id="360"/>
      <w:bookmarkEnd w:id="361"/>
      <w:bookmarkEnd w:id="362"/>
      <w:bookmarkEnd w:id="363"/>
      <w:bookmarkEnd w:id="364"/>
      <w:bookmarkEnd w:id="365"/>
    </w:p>
    <w:p>
      <w:pPr>
        <w:pStyle w:val="4"/>
        <w:rPr>
          <w:rFonts w:hint="eastAsia"/>
          <w:lang w:val="en-US" w:eastAsia="zh-CN"/>
        </w:rPr>
      </w:pPr>
      <w:bookmarkStart w:id="366" w:name="_Toc5078"/>
      <w:bookmarkStart w:id="367" w:name="_Toc22408"/>
      <w:r>
        <w:rPr>
          <w:rFonts w:hint="eastAsia"/>
          <w:lang w:val="en-US" w:eastAsia="zh-CN"/>
        </w:rPr>
        <w:t>8.4.1创新创业页面</w:t>
      </w:r>
      <w:bookmarkEnd w:id="366"/>
      <w:bookmarkEnd w:id="367"/>
    </w:p>
    <w:p>
      <w:pPr>
        <w:ind w:left="0" w:leftChars="0" w:firstLine="0" w:firstLineChars="0"/>
      </w:pPr>
      <w:r>
        <w:drawing>
          <wp:inline distT="0" distB="0" distL="114300" distR="114300">
            <wp:extent cx="5266055" cy="1031240"/>
            <wp:effectExtent l="0" t="0" r="10795" b="16510"/>
            <wp:docPr id="15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6"/>
                    <pic:cNvPicPr>
                      <a:picLocks noChangeAspect="1"/>
                    </pic:cNvPicPr>
                  </pic:nvPicPr>
                  <pic:blipFill>
                    <a:blip r:embed="rId167"/>
                    <a:stretch>
                      <a:fillRect/>
                    </a:stretch>
                  </pic:blipFill>
                  <pic:spPr>
                    <a:xfrm>
                      <a:off x="0" y="0"/>
                      <a:ext cx="5266055" cy="1031240"/>
                    </a:xfrm>
                    <a:prstGeom prst="rect">
                      <a:avLst/>
                    </a:prstGeom>
                    <a:noFill/>
                    <a:ln w="9525">
                      <a:noFill/>
                    </a:ln>
                  </pic:spPr>
                </pic:pic>
              </a:graphicData>
            </a:graphic>
          </wp:inline>
        </w:drawing>
      </w:r>
    </w:p>
    <w:p>
      <w:pPr>
        <w:pStyle w:val="4"/>
        <w:rPr>
          <w:rFonts w:hint="eastAsia"/>
          <w:lang w:val="en-US" w:eastAsia="zh-CN"/>
        </w:rPr>
      </w:pPr>
      <w:bookmarkStart w:id="368" w:name="_Toc18373"/>
      <w:bookmarkStart w:id="369" w:name="_Toc32671"/>
      <w:r>
        <w:rPr>
          <w:rFonts w:hint="eastAsia"/>
          <w:lang w:val="en-US" w:eastAsia="zh-CN"/>
        </w:rPr>
        <w:t>8.4.2创新创业功能</w:t>
      </w:r>
      <w:bookmarkEnd w:id="368"/>
      <w:bookmarkEnd w:id="369"/>
    </w:p>
    <w:p>
      <w:pPr>
        <w:rPr>
          <w:rFonts w:hint="eastAsia"/>
          <w:lang w:val="en-US" w:eastAsia="zh-CN"/>
        </w:rPr>
      </w:pPr>
      <w:r>
        <w:rPr>
          <w:rFonts w:hint="eastAsia"/>
          <w:lang w:val="en-US" w:eastAsia="zh-CN"/>
        </w:rPr>
        <w:t>老师可以查看学生的创新创业设计情况，可以进行评论，点赞，关注与学生交流互动。</w:t>
      </w:r>
    </w:p>
    <w:p>
      <w:pPr>
        <w:ind w:left="0" w:leftChars="0" w:firstLine="0" w:firstLineChars="0"/>
        <w:rPr>
          <w:rFonts w:hint="eastAsia"/>
          <w:lang w:val="en-US" w:eastAsia="zh-CN"/>
        </w:rPr>
      </w:pPr>
      <w:r>
        <w:drawing>
          <wp:inline distT="0" distB="0" distL="114300" distR="114300">
            <wp:extent cx="5272405" cy="2407285"/>
            <wp:effectExtent l="0" t="0" r="4445" b="12065"/>
            <wp:docPr id="15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7"/>
                    <pic:cNvPicPr>
                      <a:picLocks noChangeAspect="1"/>
                    </pic:cNvPicPr>
                  </pic:nvPicPr>
                  <pic:blipFill>
                    <a:blip r:embed="rId168"/>
                    <a:stretch>
                      <a:fillRect/>
                    </a:stretch>
                  </pic:blipFill>
                  <pic:spPr>
                    <a:xfrm>
                      <a:off x="0" y="0"/>
                      <a:ext cx="5272405" cy="2407285"/>
                    </a:xfrm>
                    <a:prstGeom prst="rect">
                      <a:avLst/>
                    </a:prstGeom>
                    <a:noFill/>
                    <a:ln w="9525">
                      <a:noFill/>
                    </a:ln>
                  </pic:spPr>
                </pic:pic>
              </a:graphicData>
            </a:graphic>
          </wp:inline>
        </w:drawing>
      </w:r>
    </w:p>
    <w:p>
      <w:pPr>
        <w:ind w:left="0" w:leftChars="0" w:firstLine="0" w:firstLineChars="0"/>
        <w:rPr>
          <w:rFonts w:hint="eastAsia"/>
          <w:lang w:val="en-US" w:eastAsia="zh-CN"/>
        </w:rPr>
      </w:pPr>
    </w:p>
    <w:p>
      <w:pPr>
        <w:pStyle w:val="3"/>
        <w:rPr>
          <w:rFonts w:hint="eastAsia"/>
          <w:lang w:val="en-US" w:eastAsia="zh-CN"/>
        </w:rPr>
      </w:pPr>
      <w:bookmarkStart w:id="370" w:name="_Toc530"/>
      <w:bookmarkStart w:id="371" w:name="_Toc17236"/>
      <w:bookmarkStart w:id="372" w:name="_Toc15097"/>
      <w:bookmarkStart w:id="373" w:name="_Toc23577"/>
      <w:bookmarkStart w:id="374" w:name="_Toc27789"/>
      <w:bookmarkStart w:id="375" w:name="_Toc5372"/>
      <w:bookmarkStart w:id="376" w:name="_Toc29372"/>
      <w:r>
        <w:rPr>
          <w:rFonts w:hint="eastAsia"/>
          <w:lang w:val="en-US" w:eastAsia="zh-CN"/>
        </w:rPr>
        <w:t>8.5案例教学</w:t>
      </w:r>
      <w:bookmarkEnd w:id="370"/>
      <w:bookmarkEnd w:id="371"/>
      <w:bookmarkEnd w:id="372"/>
      <w:bookmarkEnd w:id="373"/>
      <w:bookmarkEnd w:id="374"/>
      <w:bookmarkEnd w:id="375"/>
      <w:bookmarkEnd w:id="376"/>
    </w:p>
    <w:p>
      <w:pPr>
        <w:pStyle w:val="4"/>
        <w:rPr>
          <w:rFonts w:hint="eastAsia"/>
          <w:lang w:val="en-US" w:eastAsia="zh-CN"/>
        </w:rPr>
      </w:pPr>
      <w:bookmarkStart w:id="377" w:name="_Toc27219"/>
      <w:bookmarkStart w:id="378" w:name="_Toc5948"/>
      <w:r>
        <w:rPr>
          <w:rFonts w:hint="eastAsia"/>
          <w:lang w:val="en-US" w:eastAsia="zh-CN"/>
        </w:rPr>
        <w:t>8.5.1案例教学页面</w:t>
      </w:r>
      <w:bookmarkEnd w:id="377"/>
      <w:bookmarkEnd w:id="378"/>
    </w:p>
    <w:p>
      <w:pPr>
        <w:ind w:left="0" w:leftChars="0" w:firstLine="0" w:firstLineChars="0"/>
      </w:pPr>
      <w:r>
        <w:drawing>
          <wp:inline distT="0" distB="0" distL="114300" distR="114300">
            <wp:extent cx="5269230" cy="1139825"/>
            <wp:effectExtent l="0" t="0" r="7620" b="3175"/>
            <wp:docPr id="1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7"/>
                    <pic:cNvPicPr>
                      <a:picLocks noChangeAspect="1"/>
                    </pic:cNvPicPr>
                  </pic:nvPicPr>
                  <pic:blipFill>
                    <a:blip r:embed="rId169"/>
                    <a:stretch>
                      <a:fillRect/>
                    </a:stretch>
                  </pic:blipFill>
                  <pic:spPr>
                    <a:xfrm>
                      <a:off x="0" y="0"/>
                      <a:ext cx="5269230" cy="1139825"/>
                    </a:xfrm>
                    <a:prstGeom prst="rect">
                      <a:avLst/>
                    </a:prstGeom>
                    <a:noFill/>
                    <a:ln w="9525">
                      <a:noFill/>
                    </a:ln>
                  </pic:spPr>
                </pic:pic>
              </a:graphicData>
            </a:graphic>
          </wp:inline>
        </w:drawing>
      </w:r>
    </w:p>
    <w:p>
      <w:pPr>
        <w:pStyle w:val="4"/>
        <w:rPr>
          <w:rFonts w:hint="eastAsia"/>
          <w:lang w:val="en-US" w:eastAsia="zh-CN"/>
        </w:rPr>
      </w:pPr>
      <w:bookmarkStart w:id="379" w:name="_Toc24517"/>
      <w:bookmarkStart w:id="380" w:name="_Toc1435"/>
      <w:r>
        <w:rPr>
          <w:rFonts w:hint="eastAsia"/>
          <w:lang w:val="en-US" w:eastAsia="zh-CN"/>
        </w:rPr>
        <w:t>8.5.2案例教学功能</w:t>
      </w:r>
      <w:bookmarkEnd w:id="379"/>
      <w:bookmarkEnd w:id="380"/>
    </w:p>
    <w:p>
      <w:pPr>
        <w:pStyle w:val="5"/>
        <w:rPr>
          <w:rFonts w:hint="eastAsia"/>
          <w:lang w:val="en-US" w:eastAsia="zh-CN"/>
        </w:rPr>
      </w:pPr>
      <w:r>
        <w:rPr>
          <w:rFonts w:hint="eastAsia"/>
          <w:lang w:val="en-US" w:eastAsia="zh-CN"/>
        </w:rPr>
        <w:t>8.5.2.1案例管理</w:t>
      </w:r>
    </w:p>
    <w:p>
      <w:pPr>
        <w:rPr>
          <w:rFonts w:hint="eastAsia"/>
          <w:lang w:val="en-US" w:eastAsia="zh-CN"/>
        </w:rPr>
      </w:pPr>
      <w:r>
        <w:rPr>
          <w:rFonts w:hint="eastAsia"/>
          <w:lang w:val="en-US" w:eastAsia="zh-CN"/>
        </w:rPr>
        <w:t>可以查看所有模块案例</w:t>
      </w:r>
    </w:p>
    <w:p>
      <w:pPr>
        <w:pStyle w:val="6"/>
        <w:rPr>
          <w:rFonts w:hint="eastAsia"/>
          <w:lang w:val="en-US" w:eastAsia="zh-CN"/>
        </w:rPr>
      </w:pPr>
      <w:r>
        <w:rPr>
          <w:rFonts w:hint="eastAsia"/>
          <w:lang w:val="en-US" w:eastAsia="zh-CN"/>
        </w:rPr>
        <w:t>8.5.2.1.1新增案例</w:t>
      </w:r>
    </w:p>
    <w:p>
      <w:pPr>
        <w:rPr>
          <w:rFonts w:hint="eastAsia"/>
          <w:lang w:val="en-US" w:eastAsia="zh-CN"/>
        </w:rPr>
      </w:pPr>
      <w:r>
        <w:rPr>
          <w:rFonts w:hint="eastAsia"/>
          <w:lang w:val="en-US" w:eastAsia="zh-CN"/>
        </w:rPr>
        <w:t>点击上传，选择所需上传的模块名称（11业务模块），输入文件名称，选择是否可以共享，类型（文档、视频），点击浏览选择所需上传文件并保存。（注意：老师端上传的资源需要admin管理后台端审核通过后才能生效）</w:t>
      </w:r>
    </w:p>
    <w:p>
      <w:r>
        <w:drawing>
          <wp:inline distT="0" distB="0" distL="114300" distR="114300">
            <wp:extent cx="4752340" cy="2257425"/>
            <wp:effectExtent l="0" t="0" r="10160" b="9525"/>
            <wp:docPr id="1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8"/>
                    <pic:cNvPicPr>
                      <a:picLocks noChangeAspect="1"/>
                    </pic:cNvPicPr>
                  </pic:nvPicPr>
                  <pic:blipFill>
                    <a:blip r:embed="rId170"/>
                    <a:stretch>
                      <a:fillRect/>
                    </a:stretch>
                  </pic:blipFill>
                  <pic:spPr>
                    <a:xfrm>
                      <a:off x="0" y="0"/>
                      <a:ext cx="4752340" cy="2257425"/>
                    </a:xfrm>
                    <a:prstGeom prst="rect">
                      <a:avLst/>
                    </a:prstGeom>
                    <a:noFill/>
                    <a:ln w="9525">
                      <a:noFill/>
                    </a:ln>
                  </pic:spPr>
                </pic:pic>
              </a:graphicData>
            </a:graphic>
          </wp:inline>
        </w:drawing>
      </w:r>
    </w:p>
    <w:p>
      <w:pPr>
        <w:pStyle w:val="6"/>
        <w:rPr>
          <w:rFonts w:hint="eastAsia"/>
          <w:lang w:val="en-US" w:eastAsia="zh-CN"/>
        </w:rPr>
      </w:pPr>
      <w:r>
        <w:rPr>
          <w:rFonts w:hint="eastAsia"/>
          <w:lang w:val="en-US" w:eastAsia="zh-CN"/>
        </w:rPr>
        <w:t>8.5.2.1.2删除案例</w:t>
      </w:r>
    </w:p>
    <w:p>
      <w:pPr>
        <w:rPr>
          <w:rFonts w:hint="eastAsia"/>
          <w:lang w:val="en-US" w:eastAsia="zh-CN"/>
        </w:rPr>
      </w:pPr>
      <w:r>
        <w:rPr>
          <w:rFonts w:hint="eastAsia"/>
          <w:lang w:val="en-US" w:eastAsia="zh-CN"/>
        </w:rPr>
        <w:t>选择一条已上传的案例点击</w:t>
      </w:r>
      <w:r>
        <w:drawing>
          <wp:inline distT="0" distB="0" distL="114300" distR="114300">
            <wp:extent cx="666750" cy="314325"/>
            <wp:effectExtent l="0" t="0" r="0" b="9525"/>
            <wp:docPr id="14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0"/>
                    <pic:cNvPicPr>
                      <a:picLocks noChangeAspect="1"/>
                    </pic:cNvPicPr>
                  </pic:nvPicPr>
                  <pic:blipFill>
                    <a:blip r:embed="rId171"/>
                    <a:stretch>
                      <a:fillRect/>
                    </a:stretch>
                  </pic:blipFill>
                  <pic:spPr>
                    <a:xfrm>
                      <a:off x="0" y="0"/>
                      <a:ext cx="666750" cy="314325"/>
                    </a:xfrm>
                    <a:prstGeom prst="rect">
                      <a:avLst/>
                    </a:prstGeom>
                    <a:noFill/>
                    <a:ln w="9525">
                      <a:noFill/>
                    </a:ln>
                  </pic:spPr>
                </pic:pic>
              </a:graphicData>
            </a:graphic>
          </wp:inline>
        </w:drawing>
      </w:r>
    </w:p>
    <w:p>
      <w:r>
        <w:drawing>
          <wp:inline distT="0" distB="0" distL="114300" distR="114300">
            <wp:extent cx="2324100" cy="885825"/>
            <wp:effectExtent l="0" t="0" r="0" b="9525"/>
            <wp:docPr id="14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9"/>
                    <pic:cNvPicPr>
                      <a:picLocks noChangeAspect="1"/>
                    </pic:cNvPicPr>
                  </pic:nvPicPr>
                  <pic:blipFill>
                    <a:blip r:embed="rId172"/>
                    <a:stretch>
                      <a:fillRect/>
                    </a:stretch>
                  </pic:blipFill>
                  <pic:spPr>
                    <a:xfrm>
                      <a:off x="0" y="0"/>
                      <a:ext cx="2324100" cy="885825"/>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8.5.2.2案例推送</w:t>
      </w:r>
    </w:p>
    <w:p>
      <w:pPr>
        <w:rPr>
          <w:rFonts w:hint="eastAsia"/>
          <w:lang w:val="en-US" w:eastAsia="zh-CN"/>
        </w:rPr>
      </w:pPr>
      <w:r>
        <w:rPr>
          <w:rFonts w:hint="eastAsia"/>
          <w:lang w:val="en-US" w:eastAsia="zh-CN"/>
        </w:rPr>
        <w:t>选则所需推送的案例进行推送，推送成功后在学生端案例教学中才可以对此案例进行查看分析。</w:t>
      </w:r>
    </w:p>
    <w:p>
      <w:pPr>
        <w:ind w:left="0" w:leftChars="0" w:firstLine="0" w:firstLineChars="0"/>
      </w:pPr>
      <w:r>
        <w:drawing>
          <wp:inline distT="0" distB="0" distL="114300" distR="114300">
            <wp:extent cx="5262245" cy="1183005"/>
            <wp:effectExtent l="0" t="0" r="14605" b="17145"/>
            <wp:docPr id="14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1"/>
                    <pic:cNvPicPr>
                      <a:picLocks noChangeAspect="1"/>
                    </pic:cNvPicPr>
                  </pic:nvPicPr>
                  <pic:blipFill>
                    <a:blip r:embed="rId173"/>
                    <a:stretch>
                      <a:fillRect/>
                    </a:stretch>
                  </pic:blipFill>
                  <pic:spPr>
                    <a:xfrm>
                      <a:off x="0" y="0"/>
                      <a:ext cx="5262245" cy="1183005"/>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8.5.2.3案例点评</w:t>
      </w:r>
    </w:p>
    <w:p>
      <w:pPr>
        <w:rPr>
          <w:rFonts w:hint="eastAsia"/>
          <w:lang w:eastAsia="zh-CN"/>
        </w:rPr>
      </w:pPr>
      <w:r>
        <w:rPr>
          <w:rFonts w:hint="eastAsia"/>
          <w:lang w:eastAsia="zh-CN"/>
        </w:rPr>
        <w:t>老师对学生已分析的案例可以进行点评，打分。</w:t>
      </w:r>
    </w:p>
    <w:p>
      <w:pPr>
        <w:ind w:left="0" w:leftChars="0" w:firstLine="0" w:firstLineChars="0"/>
        <w:rPr>
          <w:rFonts w:hint="eastAsia"/>
          <w:lang w:eastAsia="zh-CN"/>
        </w:rPr>
      </w:pPr>
      <w:r>
        <w:drawing>
          <wp:inline distT="0" distB="0" distL="114300" distR="114300">
            <wp:extent cx="5266055" cy="612775"/>
            <wp:effectExtent l="0" t="0" r="10795" b="15875"/>
            <wp:docPr id="1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2"/>
                    <pic:cNvPicPr>
                      <a:picLocks noChangeAspect="1"/>
                    </pic:cNvPicPr>
                  </pic:nvPicPr>
                  <pic:blipFill>
                    <a:blip r:embed="rId174"/>
                    <a:stretch>
                      <a:fillRect/>
                    </a:stretch>
                  </pic:blipFill>
                  <pic:spPr>
                    <a:xfrm>
                      <a:off x="0" y="0"/>
                      <a:ext cx="5266055" cy="612775"/>
                    </a:xfrm>
                    <a:prstGeom prst="rect">
                      <a:avLst/>
                    </a:prstGeom>
                    <a:noFill/>
                    <a:ln w="9525">
                      <a:noFill/>
                    </a:ln>
                  </pic:spPr>
                </pic:pic>
              </a:graphicData>
            </a:graphic>
          </wp:inline>
        </w:drawing>
      </w:r>
    </w:p>
    <w:p>
      <w:pPr>
        <w:pStyle w:val="5"/>
        <w:rPr>
          <w:rFonts w:hint="eastAsia"/>
          <w:lang w:eastAsia="zh-CN"/>
        </w:rPr>
      </w:pPr>
      <w:r>
        <w:rPr>
          <w:rFonts w:hint="eastAsia"/>
          <w:lang w:val="en-US" w:eastAsia="zh-CN"/>
        </w:rPr>
        <w:t>8.5.2.4</w:t>
      </w:r>
      <w:r>
        <w:rPr>
          <w:rFonts w:hint="eastAsia"/>
          <w:lang w:eastAsia="zh-CN"/>
        </w:rPr>
        <w:t>成绩查询</w:t>
      </w:r>
    </w:p>
    <w:p>
      <w:pPr>
        <w:rPr>
          <w:rFonts w:hint="eastAsia"/>
          <w:lang w:eastAsia="zh-CN"/>
        </w:rPr>
      </w:pPr>
      <w:r>
        <w:rPr>
          <w:rFonts w:hint="eastAsia"/>
          <w:lang w:eastAsia="zh-CN"/>
        </w:rPr>
        <w:t>可以查看到某个班级的某个计划下的所有老师进行过案例点评打分的学生成绩，并且可以把成绩导出。</w:t>
      </w:r>
    </w:p>
    <w:p>
      <w:pPr>
        <w:ind w:left="0" w:leftChars="0" w:firstLine="0" w:firstLineChars="0"/>
      </w:pPr>
      <w:r>
        <w:drawing>
          <wp:inline distT="0" distB="0" distL="114300" distR="114300">
            <wp:extent cx="5269230" cy="969010"/>
            <wp:effectExtent l="0" t="0" r="7620" b="2540"/>
            <wp:docPr id="14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3"/>
                    <pic:cNvPicPr>
                      <a:picLocks noChangeAspect="1"/>
                    </pic:cNvPicPr>
                  </pic:nvPicPr>
                  <pic:blipFill>
                    <a:blip r:embed="rId175"/>
                    <a:stretch>
                      <a:fillRect/>
                    </a:stretch>
                  </pic:blipFill>
                  <pic:spPr>
                    <a:xfrm>
                      <a:off x="0" y="0"/>
                      <a:ext cx="5269230" cy="969010"/>
                    </a:xfrm>
                    <a:prstGeom prst="rect">
                      <a:avLst/>
                    </a:prstGeom>
                    <a:noFill/>
                    <a:ln w="9525">
                      <a:noFill/>
                    </a:ln>
                  </pic:spPr>
                </pic:pic>
              </a:graphicData>
            </a:graphic>
          </wp:inline>
        </w:drawing>
      </w:r>
    </w:p>
    <w:p>
      <w:pPr>
        <w:rPr>
          <w:rFonts w:hint="eastAsia"/>
          <w:lang w:val="en-US" w:eastAsia="zh-CN"/>
        </w:rPr>
      </w:pPr>
    </w:p>
    <w:p>
      <w:pPr>
        <w:pStyle w:val="5"/>
        <w:rPr>
          <w:rFonts w:hint="eastAsia"/>
          <w:lang w:val="en-US" w:eastAsia="zh-CN"/>
        </w:rPr>
      </w:pPr>
      <w:r>
        <w:rPr>
          <w:rFonts w:hint="eastAsia"/>
          <w:lang w:val="en-US" w:eastAsia="zh-CN"/>
        </w:rPr>
        <w:t>8.5.2.5评价标准</w:t>
      </w:r>
    </w:p>
    <w:p>
      <w:pPr>
        <w:rPr>
          <w:rFonts w:hint="eastAsia"/>
          <w:lang w:val="en-US" w:eastAsia="zh-CN"/>
        </w:rPr>
      </w:pPr>
      <w:r>
        <w:rPr>
          <w:rFonts w:hint="eastAsia"/>
          <w:lang w:val="en-US" w:eastAsia="zh-CN"/>
        </w:rPr>
        <w:t>老师选择不同的班级给案例报告评价标准每一个考核项目一个参考分值，学生可根据参考分值进行案例分析。</w:t>
      </w:r>
    </w:p>
    <w:p>
      <w:pPr>
        <w:ind w:left="0" w:leftChars="0" w:firstLine="0" w:firstLineChars="0"/>
        <w:rPr>
          <w:rFonts w:hint="eastAsia"/>
          <w:lang w:val="en-US" w:eastAsia="zh-CN"/>
        </w:rPr>
      </w:pPr>
      <w:r>
        <w:drawing>
          <wp:inline distT="0" distB="0" distL="114300" distR="114300">
            <wp:extent cx="5272405" cy="2454910"/>
            <wp:effectExtent l="0" t="0" r="4445" b="2540"/>
            <wp:docPr id="15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
                    <pic:cNvPicPr>
                      <a:picLocks noChangeAspect="1"/>
                    </pic:cNvPicPr>
                  </pic:nvPicPr>
                  <pic:blipFill>
                    <a:blip r:embed="rId176"/>
                    <a:stretch>
                      <a:fillRect/>
                    </a:stretch>
                  </pic:blipFill>
                  <pic:spPr>
                    <a:xfrm>
                      <a:off x="0" y="0"/>
                      <a:ext cx="5272405" cy="2454910"/>
                    </a:xfrm>
                    <a:prstGeom prst="rect">
                      <a:avLst/>
                    </a:prstGeom>
                    <a:noFill/>
                    <a:ln w="9525">
                      <a:noFill/>
                    </a:ln>
                  </pic:spPr>
                </pic:pic>
              </a:graphicData>
            </a:graphic>
          </wp:inline>
        </w:drawing>
      </w:r>
    </w:p>
    <w:p>
      <w:pPr>
        <w:ind w:left="0" w:leftChars="0" w:firstLine="0" w:firstLineChars="0"/>
        <w:rPr>
          <w:rFonts w:hint="eastAsia"/>
          <w:lang w:val="en-US" w:eastAsia="zh-CN"/>
        </w:rPr>
      </w:pPr>
    </w:p>
    <w:p>
      <w:pPr>
        <w:rPr>
          <w:rFonts w:hint="eastAsia"/>
          <w:lang w:val="en-US" w:eastAsia="zh-CN"/>
        </w:rPr>
      </w:pPr>
    </w:p>
    <w:p>
      <w:pPr>
        <w:pStyle w:val="3"/>
        <w:ind w:left="0" w:leftChars="0" w:firstLine="643" w:firstLineChars="200"/>
        <w:rPr>
          <w:rFonts w:hint="eastAsia"/>
          <w:lang w:val="en-US" w:eastAsia="zh-CN"/>
        </w:rPr>
      </w:pPr>
      <w:bookmarkStart w:id="381" w:name="_Toc22976"/>
      <w:bookmarkStart w:id="382" w:name="_Toc26280"/>
      <w:bookmarkStart w:id="383" w:name="_Toc29762"/>
      <w:bookmarkStart w:id="384" w:name="_Toc9069"/>
      <w:bookmarkStart w:id="385" w:name="_Toc9732"/>
      <w:bookmarkStart w:id="386" w:name="_Toc2899"/>
      <w:bookmarkStart w:id="387" w:name="_Toc17024"/>
      <w:r>
        <w:rPr>
          <w:rFonts w:hint="eastAsia"/>
          <w:lang w:val="en-US" w:eastAsia="zh-CN"/>
        </w:rPr>
        <w:t>8.6任务设置</w:t>
      </w:r>
      <w:bookmarkEnd w:id="381"/>
      <w:bookmarkEnd w:id="382"/>
      <w:bookmarkEnd w:id="383"/>
      <w:bookmarkEnd w:id="384"/>
      <w:bookmarkEnd w:id="385"/>
      <w:bookmarkEnd w:id="386"/>
      <w:bookmarkEnd w:id="387"/>
    </w:p>
    <w:p>
      <w:pPr>
        <w:rPr>
          <w:rFonts w:hint="eastAsia"/>
          <w:lang w:val="en-US" w:eastAsia="zh-CN"/>
        </w:rPr>
      </w:pPr>
      <w:r>
        <w:rPr>
          <w:rFonts w:hint="eastAsia"/>
          <w:lang w:val="en-US" w:eastAsia="zh-CN"/>
        </w:rPr>
        <w:t>任务设置包括计划管理、任务管理、组卷管理。</w:t>
      </w:r>
    </w:p>
    <w:p>
      <w:pPr>
        <w:ind w:left="0" w:leftChars="0" w:firstLine="0" w:firstLineChars="0"/>
      </w:pPr>
      <w:r>
        <w:drawing>
          <wp:inline distT="0" distB="0" distL="114300" distR="114300">
            <wp:extent cx="5262245" cy="912495"/>
            <wp:effectExtent l="0" t="0" r="14605" b="1905"/>
            <wp:docPr id="7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4"/>
                    <pic:cNvPicPr>
                      <a:picLocks noChangeAspect="1"/>
                    </pic:cNvPicPr>
                  </pic:nvPicPr>
                  <pic:blipFill>
                    <a:blip r:embed="rId177"/>
                    <a:stretch>
                      <a:fillRect/>
                    </a:stretch>
                  </pic:blipFill>
                  <pic:spPr>
                    <a:xfrm>
                      <a:off x="0" y="0"/>
                      <a:ext cx="5262245" cy="912495"/>
                    </a:xfrm>
                    <a:prstGeom prst="rect">
                      <a:avLst/>
                    </a:prstGeom>
                    <a:noFill/>
                    <a:ln w="9525">
                      <a:noFill/>
                    </a:ln>
                  </pic:spPr>
                </pic:pic>
              </a:graphicData>
            </a:graphic>
          </wp:inline>
        </w:drawing>
      </w:r>
    </w:p>
    <w:p>
      <w:pPr>
        <w:pStyle w:val="4"/>
        <w:rPr>
          <w:rFonts w:hint="eastAsia"/>
          <w:lang w:val="en-US" w:eastAsia="zh-CN"/>
        </w:rPr>
      </w:pPr>
      <w:bookmarkStart w:id="388" w:name="_Toc28167"/>
      <w:bookmarkStart w:id="389" w:name="_Toc16310"/>
      <w:r>
        <w:rPr>
          <w:rFonts w:hint="eastAsia"/>
          <w:lang w:val="en-US" w:eastAsia="zh-CN"/>
        </w:rPr>
        <w:t>8.6.1计划管理</w:t>
      </w:r>
      <w:bookmarkEnd w:id="388"/>
      <w:bookmarkEnd w:id="389"/>
    </w:p>
    <w:p>
      <w:pPr>
        <w:pStyle w:val="5"/>
        <w:rPr>
          <w:rFonts w:hint="eastAsia"/>
          <w:lang w:val="en-US" w:eastAsia="zh-CN"/>
        </w:rPr>
      </w:pPr>
      <w:r>
        <w:rPr>
          <w:rFonts w:hint="eastAsia"/>
          <w:lang w:val="en-US" w:eastAsia="zh-CN"/>
        </w:rPr>
        <w:t>8.6.1.1计划管理页面</w:t>
      </w:r>
    </w:p>
    <w:p>
      <w:pPr>
        <w:ind w:left="0" w:leftChars="0" w:firstLine="0" w:firstLineChars="0"/>
        <w:rPr>
          <w:rFonts w:hint="eastAsia"/>
          <w:lang w:val="en-US" w:eastAsia="zh-CN"/>
        </w:rPr>
      </w:pPr>
      <w:r>
        <w:drawing>
          <wp:inline distT="0" distB="0" distL="114300" distR="114300">
            <wp:extent cx="5259070" cy="777875"/>
            <wp:effectExtent l="0" t="0" r="17780" b="3175"/>
            <wp:docPr id="9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6"/>
                    <pic:cNvPicPr>
                      <a:picLocks noChangeAspect="1"/>
                    </pic:cNvPicPr>
                  </pic:nvPicPr>
                  <pic:blipFill>
                    <a:blip r:embed="rId178"/>
                    <a:stretch>
                      <a:fillRect/>
                    </a:stretch>
                  </pic:blipFill>
                  <pic:spPr>
                    <a:xfrm>
                      <a:off x="0" y="0"/>
                      <a:ext cx="5259070" cy="777875"/>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8.6.1.2计划管理功能</w:t>
      </w:r>
    </w:p>
    <w:p>
      <w:pPr>
        <w:rPr>
          <w:rFonts w:hint="eastAsia"/>
          <w:lang w:val="en-US" w:eastAsia="zh-CN"/>
        </w:rPr>
      </w:pPr>
      <w:r>
        <w:rPr>
          <w:rFonts w:hint="eastAsia"/>
          <w:lang w:val="en-US" w:eastAsia="zh-CN"/>
        </w:rPr>
        <w:t>在班级中创建计划，每一个计划下要加入任务。</w:t>
      </w:r>
    </w:p>
    <w:p>
      <w:pPr>
        <w:pStyle w:val="6"/>
        <w:rPr>
          <w:rFonts w:hint="eastAsia"/>
          <w:lang w:val="en-US" w:eastAsia="zh-CN"/>
        </w:rPr>
      </w:pPr>
      <w:r>
        <w:rPr>
          <w:rFonts w:hint="eastAsia"/>
          <w:lang w:val="en-US" w:eastAsia="zh-CN"/>
        </w:rPr>
        <w:t>8.6.1.2.1新增计划</w:t>
      </w:r>
    </w:p>
    <w:p>
      <w:pPr>
        <w:rPr>
          <w:rFonts w:hint="eastAsia"/>
          <w:lang w:val="en-US" w:eastAsia="zh-CN"/>
        </w:rPr>
      </w:pPr>
      <w:r>
        <w:rPr>
          <w:rFonts w:hint="eastAsia"/>
          <w:lang w:val="en-US" w:eastAsia="zh-CN"/>
        </w:rPr>
        <w:t>点击“新增”，选择已经创建好的班级，输入计划名称，选择操作模式，个人模式或者团队模式。</w:t>
      </w:r>
    </w:p>
    <w:p>
      <w:r>
        <w:rPr>
          <w:rFonts w:hint="eastAsia"/>
          <w:lang w:val="en-US" w:eastAsia="zh-CN"/>
        </w:rPr>
        <w:t xml:space="preserve">   </w:t>
      </w:r>
      <w:r>
        <w:drawing>
          <wp:inline distT="0" distB="0" distL="114300" distR="114300">
            <wp:extent cx="3799840" cy="2238375"/>
            <wp:effectExtent l="0" t="0" r="10160" b="9525"/>
            <wp:docPr id="10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7"/>
                    <pic:cNvPicPr>
                      <a:picLocks noChangeAspect="1"/>
                    </pic:cNvPicPr>
                  </pic:nvPicPr>
                  <pic:blipFill>
                    <a:blip r:embed="rId179"/>
                    <a:stretch>
                      <a:fillRect/>
                    </a:stretch>
                  </pic:blipFill>
                  <pic:spPr>
                    <a:xfrm>
                      <a:off x="0" y="0"/>
                      <a:ext cx="3799840" cy="2238375"/>
                    </a:xfrm>
                    <a:prstGeom prst="rect">
                      <a:avLst/>
                    </a:prstGeom>
                    <a:noFill/>
                    <a:ln w="9525">
                      <a:noFill/>
                    </a:ln>
                  </pic:spPr>
                </pic:pic>
              </a:graphicData>
            </a:graphic>
          </wp:inline>
        </w:drawing>
      </w:r>
    </w:p>
    <w:p>
      <w:pPr>
        <w:pStyle w:val="6"/>
        <w:rPr>
          <w:rFonts w:hint="eastAsia"/>
          <w:lang w:val="en-US" w:eastAsia="zh-CN"/>
        </w:rPr>
      </w:pPr>
      <w:r>
        <w:rPr>
          <w:rFonts w:hint="eastAsia"/>
          <w:lang w:val="en-US" w:eastAsia="zh-CN"/>
        </w:rPr>
        <w:t>8.6.1.2.2修改计划</w:t>
      </w:r>
    </w:p>
    <w:p>
      <w:pPr>
        <w:rPr>
          <w:rFonts w:hint="eastAsia"/>
          <w:lang w:val="en-US" w:eastAsia="zh-CN"/>
        </w:rPr>
      </w:pPr>
      <w:r>
        <w:rPr>
          <w:rFonts w:hint="eastAsia"/>
          <w:lang w:val="en-US" w:eastAsia="zh-CN"/>
        </w:rPr>
        <w:t>选择已创建好的计划双击或者点击修改。</w:t>
      </w:r>
    </w:p>
    <w:p>
      <w:r>
        <w:rPr>
          <w:rFonts w:hint="eastAsia"/>
          <w:lang w:val="en-US" w:eastAsia="zh-CN"/>
        </w:rPr>
        <w:t xml:space="preserve">   </w:t>
      </w:r>
      <w:r>
        <w:drawing>
          <wp:inline distT="0" distB="0" distL="114300" distR="114300">
            <wp:extent cx="3809365" cy="2247900"/>
            <wp:effectExtent l="0" t="0" r="635" b="0"/>
            <wp:docPr id="10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8"/>
                    <pic:cNvPicPr>
                      <a:picLocks noChangeAspect="1"/>
                    </pic:cNvPicPr>
                  </pic:nvPicPr>
                  <pic:blipFill>
                    <a:blip r:embed="rId180"/>
                    <a:stretch>
                      <a:fillRect/>
                    </a:stretch>
                  </pic:blipFill>
                  <pic:spPr>
                    <a:xfrm>
                      <a:off x="0" y="0"/>
                      <a:ext cx="3809365" cy="2247900"/>
                    </a:xfrm>
                    <a:prstGeom prst="rect">
                      <a:avLst/>
                    </a:prstGeom>
                    <a:noFill/>
                    <a:ln w="9525">
                      <a:noFill/>
                    </a:ln>
                  </pic:spPr>
                </pic:pic>
              </a:graphicData>
            </a:graphic>
          </wp:inline>
        </w:drawing>
      </w:r>
    </w:p>
    <w:p>
      <w:pPr>
        <w:pStyle w:val="6"/>
        <w:ind w:left="0" w:leftChars="0" w:firstLine="422" w:firstLineChars="200"/>
        <w:rPr>
          <w:rFonts w:hint="eastAsia"/>
          <w:lang w:val="en-US" w:eastAsia="zh-CN"/>
        </w:rPr>
      </w:pPr>
      <w:r>
        <w:rPr>
          <w:rFonts w:hint="eastAsia"/>
          <w:lang w:val="en-US" w:eastAsia="zh-CN"/>
        </w:rPr>
        <w:t>8.6.1.2.3激活计划</w:t>
      </w:r>
    </w:p>
    <w:p>
      <w:pPr>
        <w:rPr>
          <w:rFonts w:hint="eastAsia"/>
          <w:lang w:val="en-US" w:eastAsia="zh-CN"/>
        </w:rPr>
      </w:pPr>
      <w:r>
        <w:rPr>
          <w:rFonts w:hint="eastAsia"/>
          <w:lang w:val="en-US" w:eastAsia="zh-CN"/>
        </w:rPr>
        <w:t>选择已经创建好的计划点击激活后该计划才能生效。（备注：需要该计划下有任务才能激活）</w:t>
      </w:r>
    </w:p>
    <w:p>
      <w:pPr>
        <w:ind w:left="0" w:leftChars="0" w:firstLine="0" w:firstLineChars="0"/>
      </w:pPr>
      <w:r>
        <w:drawing>
          <wp:inline distT="0" distB="0" distL="114300" distR="114300">
            <wp:extent cx="5269230" cy="1261745"/>
            <wp:effectExtent l="0" t="0" r="7620" b="14605"/>
            <wp:docPr id="11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0"/>
                    <pic:cNvPicPr>
                      <a:picLocks noChangeAspect="1"/>
                    </pic:cNvPicPr>
                  </pic:nvPicPr>
                  <pic:blipFill>
                    <a:blip r:embed="rId181"/>
                    <a:stretch>
                      <a:fillRect/>
                    </a:stretch>
                  </pic:blipFill>
                  <pic:spPr>
                    <a:xfrm>
                      <a:off x="0" y="0"/>
                      <a:ext cx="5269230" cy="1261745"/>
                    </a:xfrm>
                    <a:prstGeom prst="rect">
                      <a:avLst/>
                    </a:prstGeom>
                    <a:noFill/>
                    <a:ln w="9525">
                      <a:noFill/>
                    </a:ln>
                  </pic:spPr>
                </pic:pic>
              </a:graphicData>
            </a:graphic>
          </wp:inline>
        </w:drawing>
      </w:r>
    </w:p>
    <w:p>
      <w:pPr>
        <w:pStyle w:val="6"/>
        <w:rPr>
          <w:rFonts w:hint="eastAsia"/>
          <w:lang w:val="en-US" w:eastAsia="zh-CN"/>
        </w:rPr>
      </w:pPr>
      <w:r>
        <w:rPr>
          <w:rFonts w:hint="eastAsia"/>
          <w:lang w:val="en-US" w:eastAsia="zh-CN"/>
        </w:rPr>
        <w:t>8.6.1.2.4关闭计划</w:t>
      </w:r>
    </w:p>
    <w:p>
      <w:pPr>
        <w:rPr>
          <w:rFonts w:hint="eastAsia"/>
          <w:lang w:val="en-US" w:eastAsia="zh-CN"/>
        </w:rPr>
      </w:pPr>
      <w:r>
        <w:rPr>
          <w:rFonts w:hint="eastAsia"/>
          <w:lang w:val="en-US" w:eastAsia="zh-CN"/>
        </w:rPr>
        <w:t>选择状态为激活的计划点击关闭状态会变成未激活。</w:t>
      </w:r>
    </w:p>
    <w:p>
      <w:pPr>
        <w:ind w:left="0" w:leftChars="0" w:firstLine="0" w:firstLineChars="0"/>
      </w:pPr>
      <w:r>
        <w:drawing>
          <wp:inline distT="0" distB="0" distL="114300" distR="114300">
            <wp:extent cx="5266055" cy="1166495"/>
            <wp:effectExtent l="0" t="0" r="10795" b="14605"/>
            <wp:docPr id="11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1"/>
                    <pic:cNvPicPr>
                      <a:picLocks noChangeAspect="1"/>
                    </pic:cNvPicPr>
                  </pic:nvPicPr>
                  <pic:blipFill>
                    <a:blip r:embed="rId182"/>
                    <a:stretch>
                      <a:fillRect/>
                    </a:stretch>
                  </pic:blipFill>
                  <pic:spPr>
                    <a:xfrm>
                      <a:off x="0" y="0"/>
                      <a:ext cx="5266055" cy="1166495"/>
                    </a:xfrm>
                    <a:prstGeom prst="rect">
                      <a:avLst/>
                    </a:prstGeom>
                    <a:noFill/>
                    <a:ln w="9525">
                      <a:noFill/>
                    </a:ln>
                  </pic:spPr>
                </pic:pic>
              </a:graphicData>
            </a:graphic>
          </wp:inline>
        </w:drawing>
      </w:r>
    </w:p>
    <w:p>
      <w:pPr>
        <w:pStyle w:val="6"/>
        <w:rPr>
          <w:rFonts w:hint="eastAsia"/>
          <w:lang w:val="en-US" w:eastAsia="zh-CN"/>
        </w:rPr>
      </w:pPr>
      <w:r>
        <w:rPr>
          <w:rFonts w:hint="eastAsia"/>
          <w:lang w:val="en-US" w:eastAsia="zh-CN"/>
        </w:rPr>
        <w:t>8.6.1.2.5导入</w:t>
      </w:r>
    </w:p>
    <w:p>
      <w:pPr>
        <w:rPr>
          <w:rFonts w:hint="eastAsia" w:eastAsia="宋体"/>
          <w:lang w:eastAsia="zh-CN"/>
        </w:rPr>
      </w:pPr>
      <w:r>
        <w:rPr>
          <w:rFonts w:hint="eastAsia"/>
          <w:lang w:eastAsia="zh-CN"/>
        </w:rPr>
        <w:t>新建的计划里需要有任务才能激活，可以再任务管理中手动添加也可以在这里直接导入系统内置的任务模版，完成计划激活。</w:t>
      </w:r>
    </w:p>
    <w:p>
      <w:r>
        <w:rPr>
          <w:rFonts w:hint="eastAsia"/>
          <w:lang w:val="en-US" w:eastAsia="zh-CN"/>
        </w:rPr>
        <w:t xml:space="preserve">    </w:t>
      </w:r>
      <w:r>
        <w:drawing>
          <wp:inline distT="0" distB="0" distL="114300" distR="114300">
            <wp:extent cx="3590290" cy="1171575"/>
            <wp:effectExtent l="0" t="0" r="10160" b="9525"/>
            <wp:docPr id="11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2"/>
                    <pic:cNvPicPr>
                      <a:picLocks noChangeAspect="1"/>
                    </pic:cNvPicPr>
                  </pic:nvPicPr>
                  <pic:blipFill>
                    <a:blip r:embed="rId183"/>
                    <a:stretch>
                      <a:fillRect/>
                    </a:stretch>
                  </pic:blipFill>
                  <pic:spPr>
                    <a:xfrm>
                      <a:off x="0" y="0"/>
                      <a:ext cx="3590290" cy="1171575"/>
                    </a:xfrm>
                    <a:prstGeom prst="rect">
                      <a:avLst/>
                    </a:prstGeom>
                    <a:noFill/>
                    <a:ln w="9525">
                      <a:noFill/>
                    </a:ln>
                  </pic:spPr>
                </pic:pic>
              </a:graphicData>
            </a:graphic>
          </wp:inline>
        </w:drawing>
      </w:r>
    </w:p>
    <w:p>
      <w:pPr>
        <w:pStyle w:val="4"/>
        <w:rPr>
          <w:rFonts w:hint="eastAsia"/>
          <w:lang w:val="en-US" w:eastAsia="zh-CN"/>
        </w:rPr>
      </w:pPr>
      <w:bookmarkStart w:id="390" w:name="_Toc14073"/>
      <w:bookmarkStart w:id="391" w:name="_Toc32217"/>
      <w:r>
        <w:rPr>
          <w:rFonts w:hint="eastAsia"/>
          <w:lang w:val="en-US" w:eastAsia="zh-CN"/>
        </w:rPr>
        <w:t>8.6.2任务管理</w:t>
      </w:r>
      <w:bookmarkEnd w:id="390"/>
      <w:bookmarkEnd w:id="391"/>
    </w:p>
    <w:p>
      <w:pPr>
        <w:pStyle w:val="5"/>
        <w:rPr>
          <w:rFonts w:hint="eastAsia"/>
          <w:lang w:val="en-US" w:eastAsia="zh-CN"/>
        </w:rPr>
      </w:pPr>
      <w:r>
        <w:rPr>
          <w:rFonts w:hint="eastAsia"/>
          <w:lang w:val="en-US" w:eastAsia="zh-CN"/>
        </w:rPr>
        <w:t>8.6.2.1任务管理页面</w:t>
      </w:r>
    </w:p>
    <w:p>
      <w:pPr>
        <w:ind w:left="0" w:leftChars="0" w:firstLine="0" w:firstLineChars="0"/>
      </w:pPr>
      <w:r>
        <w:drawing>
          <wp:inline distT="0" distB="0" distL="114300" distR="114300">
            <wp:extent cx="5262245" cy="738505"/>
            <wp:effectExtent l="0" t="0" r="14605" b="4445"/>
            <wp:docPr id="12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4"/>
                    <pic:cNvPicPr>
                      <a:picLocks noChangeAspect="1"/>
                    </pic:cNvPicPr>
                  </pic:nvPicPr>
                  <pic:blipFill>
                    <a:blip r:embed="rId184"/>
                    <a:stretch>
                      <a:fillRect/>
                    </a:stretch>
                  </pic:blipFill>
                  <pic:spPr>
                    <a:xfrm>
                      <a:off x="0" y="0"/>
                      <a:ext cx="5262245" cy="738505"/>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8.6.2.2任务管理功能</w:t>
      </w:r>
    </w:p>
    <w:p>
      <w:pPr>
        <w:rPr>
          <w:rFonts w:hint="eastAsia"/>
          <w:lang w:val="en-US" w:eastAsia="zh-CN"/>
        </w:rPr>
      </w:pPr>
      <w:r>
        <w:rPr>
          <w:rFonts w:hint="eastAsia"/>
          <w:lang w:val="en-US" w:eastAsia="zh-CN"/>
        </w:rPr>
        <w:t>每一个计划下一定要添加任务。</w:t>
      </w:r>
    </w:p>
    <w:p>
      <w:pPr>
        <w:pStyle w:val="6"/>
        <w:rPr>
          <w:rFonts w:hint="eastAsia"/>
          <w:lang w:val="en-US" w:eastAsia="zh-CN"/>
        </w:rPr>
      </w:pPr>
      <w:r>
        <w:rPr>
          <w:rFonts w:hint="eastAsia"/>
          <w:lang w:val="en-US" w:eastAsia="zh-CN"/>
        </w:rPr>
        <w:t>8.6.2.2.1新增任务</w:t>
      </w:r>
    </w:p>
    <w:p>
      <w:pPr>
        <w:rPr>
          <w:rFonts w:hint="eastAsia"/>
          <w:lang w:val="en-US" w:eastAsia="zh-CN"/>
        </w:rPr>
      </w:pPr>
      <w:r>
        <w:rPr>
          <w:rFonts w:hint="eastAsia"/>
          <w:lang w:val="en-US" w:eastAsia="zh-CN"/>
        </w:rPr>
        <w:t>选择班级名称和计划名称后点击“新增”手动填写所需添加的模块任务。</w:t>
      </w:r>
    </w:p>
    <w:p>
      <w:pPr>
        <w:ind w:left="0" w:leftChars="0" w:firstLine="0" w:firstLineChars="0"/>
      </w:pPr>
      <w:r>
        <w:drawing>
          <wp:inline distT="0" distB="0" distL="114300" distR="114300">
            <wp:extent cx="5271770" cy="4125595"/>
            <wp:effectExtent l="0" t="0" r="5080" b="8255"/>
            <wp:docPr id="12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5"/>
                    <pic:cNvPicPr>
                      <a:picLocks noChangeAspect="1"/>
                    </pic:cNvPicPr>
                  </pic:nvPicPr>
                  <pic:blipFill>
                    <a:blip r:embed="rId185"/>
                    <a:stretch>
                      <a:fillRect/>
                    </a:stretch>
                  </pic:blipFill>
                  <pic:spPr>
                    <a:xfrm>
                      <a:off x="0" y="0"/>
                      <a:ext cx="5271770" cy="4125595"/>
                    </a:xfrm>
                    <a:prstGeom prst="rect">
                      <a:avLst/>
                    </a:prstGeom>
                    <a:noFill/>
                    <a:ln w="9525">
                      <a:noFill/>
                    </a:ln>
                  </pic:spPr>
                </pic:pic>
              </a:graphicData>
            </a:graphic>
          </wp:inline>
        </w:drawing>
      </w:r>
    </w:p>
    <w:p>
      <w:pPr>
        <w:pStyle w:val="6"/>
        <w:rPr>
          <w:rFonts w:hint="eastAsia"/>
          <w:lang w:val="en-US" w:eastAsia="zh-CN"/>
        </w:rPr>
      </w:pPr>
      <w:r>
        <w:rPr>
          <w:rFonts w:hint="eastAsia"/>
          <w:lang w:val="en-US" w:eastAsia="zh-CN"/>
        </w:rPr>
        <w:t>8.6.2.2.2修改任务</w:t>
      </w:r>
    </w:p>
    <w:p>
      <w:pPr>
        <w:rPr>
          <w:rFonts w:hint="eastAsia"/>
          <w:lang w:val="en-US" w:eastAsia="zh-CN"/>
        </w:rPr>
      </w:pPr>
      <w:r>
        <w:rPr>
          <w:rFonts w:hint="eastAsia"/>
          <w:lang w:val="en-US" w:eastAsia="zh-CN"/>
        </w:rPr>
        <w:t>选择已添加好的任务双击或者点击修改。</w:t>
      </w:r>
    </w:p>
    <w:p>
      <w:pPr>
        <w:ind w:left="0" w:leftChars="0" w:firstLine="0" w:firstLineChars="0"/>
      </w:pPr>
      <w:r>
        <w:drawing>
          <wp:inline distT="0" distB="0" distL="114300" distR="114300">
            <wp:extent cx="5271770" cy="4131310"/>
            <wp:effectExtent l="0" t="0" r="5080" b="2540"/>
            <wp:docPr id="12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6"/>
                    <pic:cNvPicPr>
                      <a:picLocks noChangeAspect="1"/>
                    </pic:cNvPicPr>
                  </pic:nvPicPr>
                  <pic:blipFill>
                    <a:blip r:embed="rId186"/>
                    <a:stretch>
                      <a:fillRect/>
                    </a:stretch>
                  </pic:blipFill>
                  <pic:spPr>
                    <a:xfrm>
                      <a:off x="0" y="0"/>
                      <a:ext cx="5271770" cy="4131310"/>
                    </a:xfrm>
                    <a:prstGeom prst="rect">
                      <a:avLst/>
                    </a:prstGeom>
                    <a:noFill/>
                    <a:ln w="9525">
                      <a:noFill/>
                    </a:ln>
                  </pic:spPr>
                </pic:pic>
              </a:graphicData>
            </a:graphic>
          </wp:inline>
        </w:drawing>
      </w:r>
    </w:p>
    <w:p>
      <w:pPr>
        <w:pStyle w:val="6"/>
        <w:rPr>
          <w:rFonts w:hint="eastAsia"/>
          <w:lang w:val="en-US" w:eastAsia="zh-CN"/>
        </w:rPr>
      </w:pPr>
      <w:r>
        <w:rPr>
          <w:rFonts w:hint="eastAsia"/>
          <w:lang w:val="en-US" w:eastAsia="zh-CN"/>
        </w:rPr>
        <w:t>8.6.2.2.3删除任务</w:t>
      </w:r>
    </w:p>
    <w:p>
      <w:pPr>
        <w:rPr>
          <w:rFonts w:hint="eastAsia"/>
          <w:lang w:val="en-US" w:eastAsia="zh-CN"/>
        </w:rPr>
      </w:pPr>
      <w:r>
        <w:rPr>
          <w:rFonts w:hint="eastAsia"/>
          <w:lang w:val="en-US" w:eastAsia="zh-CN"/>
        </w:rPr>
        <w:t>选择已添加的任务点击删除。</w:t>
      </w:r>
    </w:p>
    <w:p>
      <w:pPr>
        <w:ind w:left="0" w:leftChars="0" w:firstLine="0" w:firstLineChars="0"/>
      </w:pPr>
      <w:r>
        <w:drawing>
          <wp:inline distT="0" distB="0" distL="114300" distR="114300">
            <wp:extent cx="5266055" cy="1298575"/>
            <wp:effectExtent l="0" t="0" r="10795" b="15875"/>
            <wp:docPr id="12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7"/>
                    <pic:cNvPicPr>
                      <a:picLocks noChangeAspect="1"/>
                    </pic:cNvPicPr>
                  </pic:nvPicPr>
                  <pic:blipFill>
                    <a:blip r:embed="rId187"/>
                    <a:stretch>
                      <a:fillRect/>
                    </a:stretch>
                  </pic:blipFill>
                  <pic:spPr>
                    <a:xfrm>
                      <a:off x="0" y="0"/>
                      <a:ext cx="5266055" cy="1298575"/>
                    </a:xfrm>
                    <a:prstGeom prst="rect">
                      <a:avLst/>
                    </a:prstGeom>
                    <a:noFill/>
                    <a:ln w="9525">
                      <a:noFill/>
                    </a:ln>
                  </pic:spPr>
                </pic:pic>
              </a:graphicData>
            </a:graphic>
          </wp:inline>
        </w:drawing>
      </w:r>
    </w:p>
    <w:p>
      <w:pPr>
        <w:pStyle w:val="4"/>
        <w:rPr>
          <w:rFonts w:hint="eastAsia"/>
          <w:lang w:eastAsia="zh-CN"/>
        </w:rPr>
      </w:pPr>
      <w:bookmarkStart w:id="392" w:name="_Toc25983"/>
      <w:bookmarkStart w:id="393" w:name="_Toc28091"/>
      <w:r>
        <w:rPr>
          <w:rFonts w:hint="eastAsia"/>
          <w:lang w:val="en-US" w:eastAsia="zh-CN"/>
        </w:rPr>
        <w:t>8.6.3</w:t>
      </w:r>
      <w:r>
        <w:rPr>
          <w:rFonts w:hint="eastAsia"/>
          <w:lang w:eastAsia="zh-CN"/>
        </w:rPr>
        <w:t>组卷管理</w:t>
      </w:r>
      <w:bookmarkEnd w:id="392"/>
      <w:bookmarkEnd w:id="393"/>
    </w:p>
    <w:p>
      <w:pPr>
        <w:pStyle w:val="5"/>
        <w:rPr>
          <w:rFonts w:hint="eastAsia"/>
          <w:lang w:val="en-US" w:eastAsia="zh-CN"/>
        </w:rPr>
      </w:pPr>
      <w:r>
        <w:rPr>
          <w:rFonts w:hint="eastAsia"/>
          <w:lang w:val="en-US" w:eastAsia="zh-CN"/>
        </w:rPr>
        <w:t>8.6.3.1组卷管理页面</w:t>
      </w:r>
    </w:p>
    <w:p>
      <w:pPr>
        <w:ind w:left="0" w:leftChars="0" w:firstLine="0" w:firstLineChars="0"/>
        <w:rPr>
          <w:rFonts w:hint="eastAsia"/>
          <w:lang w:val="en-US" w:eastAsia="zh-CN"/>
        </w:rPr>
      </w:pPr>
      <w:r>
        <w:drawing>
          <wp:inline distT="0" distB="0" distL="114300" distR="114300">
            <wp:extent cx="5262245" cy="711835"/>
            <wp:effectExtent l="0" t="0" r="14605" b="12065"/>
            <wp:docPr id="12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9"/>
                    <pic:cNvPicPr>
                      <a:picLocks noChangeAspect="1"/>
                    </pic:cNvPicPr>
                  </pic:nvPicPr>
                  <pic:blipFill>
                    <a:blip r:embed="rId188"/>
                    <a:stretch>
                      <a:fillRect/>
                    </a:stretch>
                  </pic:blipFill>
                  <pic:spPr>
                    <a:xfrm>
                      <a:off x="0" y="0"/>
                      <a:ext cx="5262245" cy="711835"/>
                    </a:xfrm>
                    <a:prstGeom prst="rect">
                      <a:avLst/>
                    </a:prstGeom>
                    <a:noFill/>
                    <a:ln w="9525">
                      <a:noFill/>
                    </a:ln>
                  </pic:spPr>
                </pic:pic>
              </a:graphicData>
            </a:graphic>
          </wp:inline>
        </w:drawing>
      </w:r>
    </w:p>
    <w:p>
      <w:pPr>
        <w:pStyle w:val="5"/>
        <w:ind w:left="0" w:leftChars="0" w:firstLine="422" w:firstLineChars="200"/>
        <w:rPr>
          <w:rFonts w:hint="eastAsia"/>
          <w:lang w:val="en-US" w:eastAsia="zh-CN"/>
        </w:rPr>
      </w:pPr>
      <w:r>
        <w:rPr>
          <w:rFonts w:hint="eastAsia"/>
          <w:lang w:val="en-US" w:eastAsia="zh-CN"/>
        </w:rPr>
        <w:t>8.6.3.2组卷管理功能</w:t>
      </w:r>
    </w:p>
    <w:p>
      <w:pPr>
        <w:pStyle w:val="6"/>
        <w:rPr>
          <w:rFonts w:hint="eastAsia"/>
          <w:lang w:val="en-US" w:eastAsia="zh-CN"/>
        </w:rPr>
      </w:pPr>
      <w:r>
        <w:rPr>
          <w:rFonts w:hint="eastAsia"/>
          <w:lang w:val="en-US" w:eastAsia="zh-CN"/>
        </w:rPr>
        <w:t>8.6.3.2.1新增组卷</w:t>
      </w:r>
    </w:p>
    <w:p>
      <w:pPr>
        <w:rPr>
          <w:rFonts w:hint="eastAsia"/>
          <w:lang w:val="en-US" w:eastAsia="zh-CN"/>
        </w:rPr>
      </w:pPr>
      <w:r>
        <w:rPr>
          <w:rFonts w:hint="eastAsia"/>
          <w:lang w:val="en-US" w:eastAsia="zh-CN"/>
        </w:rPr>
        <w:t>选择班级和计划，点击“新增”，题数不能多于共有题数，分值为每一道题的分值。</w:t>
      </w:r>
    </w:p>
    <w:p>
      <w:pPr>
        <w:ind w:left="0" w:leftChars="0" w:firstLine="0" w:firstLineChars="0"/>
      </w:pPr>
      <w:r>
        <w:drawing>
          <wp:inline distT="0" distB="0" distL="114300" distR="114300">
            <wp:extent cx="5268595" cy="2475230"/>
            <wp:effectExtent l="0" t="0" r="8255" b="1270"/>
            <wp:docPr id="12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2"/>
                    <pic:cNvPicPr>
                      <a:picLocks noChangeAspect="1"/>
                    </pic:cNvPicPr>
                  </pic:nvPicPr>
                  <pic:blipFill>
                    <a:blip r:embed="rId189"/>
                    <a:stretch>
                      <a:fillRect/>
                    </a:stretch>
                  </pic:blipFill>
                  <pic:spPr>
                    <a:xfrm>
                      <a:off x="0" y="0"/>
                      <a:ext cx="5268595" cy="2475230"/>
                    </a:xfrm>
                    <a:prstGeom prst="rect">
                      <a:avLst/>
                    </a:prstGeom>
                    <a:noFill/>
                    <a:ln w="9525">
                      <a:noFill/>
                    </a:ln>
                  </pic:spPr>
                </pic:pic>
              </a:graphicData>
            </a:graphic>
          </wp:inline>
        </w:drawing>
      </w:r>
    </w:p>
    <w:p>
      <w:pPr>
        <w:pStyle w:val="6"/>
        <w:rPr>
          <w:rFonts w:hint="eastAsia"/>
          <w:lang w:val="en-US" w:eastAsia="zh-CN"/>
        </w:rPr>
      </w:pPr>
      <w:r>
        <w:rPr>
          <w:rFonts w:hint="eastAsia"/>
          <w:lang w:val="en-US" w:eastAsia="zh-CN"/>
        </w:rPr>
        <w:t>8.6.3.2.2修改组卷</w:t>
      </w:r>
    </w:p>
    <w:p>
      <w:pPr>
        <w:rPr>
          <w:rFonts w:hint="eastAsia"/>
          <w:lang w:val="en-US" w:eastAsia="zh-CN"/>
        </w:rPr>
      </w:pPr>
      <w:r>
        <w:rPr>
          <w:rFonts w:hint="eastAsia"/>
          <w:lang w:val="en-US" w:eastAsia="zh-CN"/>
        </w:rPr>
        <w:t>选择已有的组卷计划，双击或者点击修改。</w:t>
      </w:r>
    </w:p>
    <w:p>
      <w:pPr>
        <w:ind w:left="0" w:leftChars="0" w:firstLine="0" w:firstLineChars="0"/>
        <w:rPr>
          <w:rFonts w:hint="eastAsia"/>
          <w:lang w:val="en-US" w:eastAsia="zh-CN"/>
        </w:rPr>
      </w:pPr>
      <w:r>
        <w:drawing>
          <wp:inline distT="0" distB="0" distL="114300" distR="114300">
            <wp:extent cx="5269230" cy="1502410"/>
            <wp:effectExtent l="0" t="0" r="7620" b="2540"/>
            <wp:docPr id="13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3"/>
                    <pic:cNvPicPr>
                      <a:picLocks noChangeAspect="1"/>
                    </pic:cNvPicPr>
                  </pic:nvPicPr>
                  <pic:blipFill>
                    <a:blip r:embed="rId190"/>
                    <a:stretch>
                      <a:fillRect/>
                    </a:stretch>
                  </pic:blipFill>
                  <pic:spPr>
                    <a:xfrm>
                      <a:off x="0" y="0"/>
                      <a:ext cx="5269230" cy="1502410"/>
                    </a:xfrm>
                    <a:prstGeom prst="rect">
                      <a:avLst/>
                    </a:prstGeom>
                    <a:noFill/>
                    <a:ln w="9525">
                      <a:noFill/>
                    </a:ln>
                  </pic:spPr>
                </pic:pic>
              </a:graphicData>
            </a:graphic>
          </wp:inline>
        </w:drawing>
      </w:r>
    </w:p>
    <w:p/>
    <w:p>
      <w:pPr>
        <w:pStyle w:val="6"/>
        <w:rPr>
          <w:rFonts w:hint="eastAsia"/>
          <w:lang w:val="en-US" w:eastAsia="zh-CN"/>
        </w:rPr>
      </w:pPr>
      <w:r>
        <w:rPr>
          <w:rFonts w:hint="eastAsia"/>
          <w:lang w:val="en-US" w:eastAsia="zh-CN"/>
        </w:rPr>
        <w:t>8.6.3.2.3删除组卷</w:t>
      </w:r>
    </w:p>
    <w:p>
      <w:pPr>
        <w:rPr>
          <w:rFonts w:hint="eastAsia"/>
          <w:lang w:val="en-US" w:eastAsia="zh-CN"/>
        </w:rPr>
      </w:pPr>
      <w:r>
        <w:rPr>
          <w:rFonts w:hint="eastAsia"/>
          <w:lang w:val="en-US" w:eastAsia="zh-CN"/>
        </w:rPr>
        <w:t>选择已存在的组卷计划点击删除。</w:t>
      </w:r>
    </w:p>
    <w:p>
      <w:r>
        <w:rPr>
          <w:rFonts w:hint="eastAsia"/>
          <w:lang w:val="en-US" w:eastAsia="zh-CN"/>
        </w:rPr>
        <w:t xml:space="preserve">             </w:t>
      </w:r>
      <w:r>
        <w:drawing>
          <wp:inline distT="0" distB="0" distL="114300" distR="114300">
            <wp:extent cx="2495550" cy="904875"/>
            <wp:effectExtent l="0" t="0" r="0" b="9525"/>
            <wp:docPr id="13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4"/>
                    <pic:cNvPicPr>
                      <a:picLocks noChangeAspect="1"/>
                    </pic:cNvPicPr>
                  </pic:nvPicPr>
                  <pic:blipFill>
                    <a:blip r:embed="rId191"/>
                    <a:stretch>
                      <a:fillRect/>
                    </a:stretch>
                  </pic:blipFill>
                  <pic:spPr>
                    <a:xfrm>
                      <a:off x="0" y="0"/>
                      <a:ext cx="2495550" cy="904875"/>
                    </a:xfrm>
                    <a:prstGeom prst="rect">
                      <a:avLst/>
                    </a:prstGeom>
                    <a:noFill/>
                    <a:ln w="9525">
                      <a:noFill/>
                    </a:ln>
                  </pic:spPr>
                </pic:pic>
              </a:graphicData>
            </a:graphic>
          </wp:inline>
        </w:drawing>
      </w:r>
    </w:p>
    <w:p>
      <w:pPr>
        <w:pStyle w:val="6"/>
        <w:rPr>
          <w:rFonts w:hint="eastAsia"/>
          <w:lang w:val="en-US" w:eastAsia="zh-CN"/>
        </w:rPr>
      </w:pPr>
      <w:r>
        <w:rPr>
          <w:rFonts w:hint="eastAsia"/>
          <w:lang w:val="en-US" w:eastAsia="zh-CN"/>
        </w:rPr>
        <w:t>8.6.3.2.4激活组卷</w:t>
      </w:r>
    </w:p>
    <w:p>
      <w:pPr>
        <w:rPr>
          <w:rFonts w:hint="eastAsia"/>
          <w:lang w:val="en-US" w:eastAsia="zh-CN"/>
        </w:rPr>
      </w:pPr>
      <w:r>
        <w:rPr>
          <w:rFonts w:hint="eastAsia"/>
          <w:lang w:val="en-US" w:eastAsia="zh-CN"/>
        </w:rPr>
        <w:t>选择已有的组卷计划状态为关闭，点击激活。</w:t>
      </w:r>
    </w:p>
    <w:p>
      <w:pPr>
        <w:rPr>
          <w:rFonts w:hint="eastAsia"/>
          <w:lang w:val="en-US" w:eastAsia="zh-CN"/>
        </w:rPr>
      </w:pPr>
      <w:r>
        <w:rPr>
          <w:rFonts w:hint="eastAsia"/>
          <w:lang w:val="en-US" w:eastAsia="zh-CN"/>
        </w:rPr>
        <w:t>已经新增完的组卷计划，需要激活成功后方可在学生端基础知识中的考试模式应用。</w:t>
      </w:r>
    </w:p>
    <w:p>
      <w:r>
        <w:rPr>
          <w:rFonts w:hint="eastAsia"/>
          <w:lang w:val="en-US" w:eastAsia="zh-CN"/>
        </w:rPr>
        <w:t xml:space="preserve">             </w:t>
      </w:r>
      <w:r>
        <w:drawing>
          <wp:inline distT="0" distB="0" distL="114300" distR="114300">
            <wp:extent cx="2599690" cy="876300"/>
            <wp:effectExtent l="0" t="0" r="10160" b="0"/>
            <wp:docPr id="13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5"/>
                    <pic:cNvPicPr>
                      <a:picLocks noChangeAspect="1"/>
                    </pic:cNvPicPr>
                  </pic:nvPicPr>
                  <pic:blipFill>
                    <a:blip r:embed="rId192"/>
                    <a:stretch>
                      <a:fillRect/>
                    </a:stretch>
                  </pic:blipFill>
                  <pic:spPr>
                    <a:xfrm>
                      <a:off x="0" y="0"/>
                      <a:ext cx="2599690" cy="876300"/>
                    </a:xfrm>
                    <a:prstGeom prst="rect">
                      <a:avLst/>
                    </a:prstGeom>
                    <a:noFill/>
                    <a:ln w="9525">
                      <a:noFill/>
                    </a:ln>
                  </pic:spPr>
                </pic:pic>
              </a:graphicData>
            </a:graphic>
          </wp:inline>
        </w:drawing>
      </w:r>
    </w:p>
    <w:p>
      <w:pPr>
        <w:pStyle w:val="3"/>
        <w:rPr>
          <w:rFonts w:hint="eastAsia"/>
          <w:lang w:val="en-US" w:eastAsia="zh-CN"/>
        </w:rPr>
      </w:pPr>
      <w:bookmarkStart w:id="394" w:name="_Toc25190"/>
      <w:bookmarkStart w:id="395" w:name="_Toc19616"/>
      <w:bookmarkStart w:id="396" w:name="_Toc11724"/>
      <w:bookmarkStart w:id="397" w:name="_Toc26712"/>
      <w:bookmarkStart w:id="398" w:name="_Toc6527"/>
      <w:bookmarkStart w:id="399" w:name="_Toc15911"/>
      <w:bookmarkStart w:id="400" w:name="_Toc26314"/>
      <w:r>
        <w:rPr>
          <w:rFonts w:hint="eastAsia"/>
          <w:lang w:val="en-US" w:eastAsia="zh-CN"/>
        </w:rPr>
        <w:t>8.7资金管理</w:t>
      </w:r>
      <w:bookmarkEnd w:id="394"/>
      <w:bookmarkEnd w:id="395"/>
      <w:bookmarkEnd w:id="396"/>
      <w:bookmarkEnd w:id="397"/>
      <w:bookmarkEnd w:id="398"/>
      <w:bookmarkEnd w:id="399"/>
      <w:bookmarkEnd w:id="400"/>
    </w:p>
    <w:p>
      <w:pPr>
        <w:rPr>
          <w:rFonts w:hint="eastAsia"/>
          <w:lang w:val="en-US" w:eastAsia="zh-CN"/>
        </w:rPr>
      </w:pPr>
      <w:r>
        <w:rPr>
          <w:rFonts w:hint="eastAsia"/>
          <w:lang w:val="en-US" w:eastAsia="zh-CN"/>
        </w:rPr>
        <w:t>如果学生操作时候资金不足时，老师可以在资金管理中为学生进行资金充值。</w:t>
      </w:r>
    </w:p>
    <w:p>
      <w:pPr>
        <w:pStyle w:val="4"/>
        <w:rPr>
          <w:rFonts w:hint="eastAsia"/>
          <w:lang w:val="en-US" w:eastAsia="zh-CN"/>
        </w:rPr>
      </w:pPr>
      <w:bookmarkStart w:id="401" w:name="_Toc18811"/>
      <w:bookmarkStart w:id="402" w:name="_Toc23556"/>
      <w:r>
        <w:rPr>
          <w:rFonts w:hint="eastAsia"/>
          <w:lang w:val="en-US" w:eastAsia="zh-CN"/>
        </w:rPr>
        <w:t>8.7.1资金管理页面</w:t>
      </w:r>
      <w:bookmarkEnd w:id="401"/>
      <w:bookmarkEnd w:id="402"/>
    </w:p>
    <w:p>
      <w:pPr>
        <w:ind w:left="0" w:leftChars="0" w:firstLine="0" w:firstLineChars="0"/>
      </w:pPr>
      <w:r>
        <w:drawing>
          <wp:inline distT="0" distB="0" distL="114300" distR="114300">
            <wp:extent cx="5262245" cy="1047750"/>
            <wp:effectExtent l="0" t="0" r="14605" b="0"/>
            <wp:docPr id="13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6"/>
                    <pic:cNvPicPr>
                      <a:picLocks noChangeAspect="1"/>
                    </pic:cNvPicPr>
                  </pic:nvPicPr>
                  <pic:blipFill>
                    <a:blip r:embed="rId193"/>
                    <a:stretch>
                      <a:fillRect/>
                    </a:stretch>
                  </pic:blipFill>
                  <pic:spPr>
                    <a:xfrm>
                      <a:off x="0" y="0"/>
                      <a:ext cx="5262245" cy="1047750"/>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8.7.2资金管理功能</w:t>
      </w:r>
    </w:p>
    <w:p>
      <w:pPr>
        <w:rPr>
          <w:rFonts w:hint="eastAsia"/>
          <w:lang w:val="en-US" w:eastAsia="zh-CN"/>
        </w:rPr>
      </w:pPr>
      <w:r>
        <w:rPr>
          <w:rFonts w:hint="eastAsia"/>
          <w:lang w:val="en-US" w:eastAsia="zh-CN"/>
        </w:rPr>
        <w:t>如果学生操作时候资金不足时，老师可以在资金管理中为学生进行资金充值。分为团队充值和个人充值。</w:t>
      </w:r>
    </w:p>
    <w:p>
      <w:pPr>
        <w:pStyle w:val="6"/>
        <w:rPr>
          <w:rFonts w:hint="eastAsia"/>
          <w:lang w:val="en-US" w:eastAsia="zh-CN"/>
        </w:rPr>
      </w:pPr>
      <w:r>
        <w:rPr>
          <w:rFonts w:hint="eastAsia"/>
          <w:lang w:val="en-US" w:eastAsia="zh-CN"/>
        </w:rPr>
        <w:t>8.7.2.1团队充值</w:t>
      </w:r>
    </w:p>
    <w:p>
      <w:pPr>
        <w:rPr>
          <w:rFonts w:hint="eastAsia"/>
          <w:lang w:val="en-US" w:eastAsia="zh-CN"/>
        </w:rPr>
      </w:pPr>
      <w:r>
        <w:rPr>
          <w:rFonts w:hint="eastAsia"/>
          <w:lang w:val="en-US" w:eastAsia="zh-CN"/>
        </w:rPr>
        <w:t>点击充值，选择班级，计划，团队名称，输入充值金额进行充值，充值后记录会保存。</w:t>
      </w:r>
    </w:p>
    <w:p>
      <w:r>
        <w:rPr>
          <w:rFonts w:hint="eastAsia"/>
          <w:lang w:val="en-US" w:eastAsia="zh-CN"/>
        </w:rPr>
        <w:t xml:space="preserve">     </w:t>
      </w:r>
      <w:r>
        <w:drawing>
          <wp:inline distT="0" distB="0" distL="114300" distR="114300">
            <wp:extent cx="3790315" cy="1990725"/>
            <wp:effectExtent l="0" t="0" r="635" b="9525"/>
            <wp:docPr id="13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7"/>
                    <pic:cNvPicPr>
                      <a:picLocks noChangeAspect="1"/>
                    </pic:cNvPicPr>
                  </pic:nvPicPr>
                  <pic:blipFill>
                    <a:blip r:embed="rId194"/>
                    <a:stretch>
                      <a:fillRect/>
                    </a:stretch>
                  </pic:blipFill>
                  <pic:spPr>
                    <a:xfrm>
                      <a:off x="0" y="0"/>
                      <a:ext cx="3790315" cy="1990725"/>
                    </a:xfrm>
                    <a:prstGeom prst="rect">
                      <a:avLst/>
                    </a:prstGeom>
                    <a:noFill/>
                    <a:ln w="9525">
                      <a:noFill/>
                    </a:ln>
                  </pic:spPr>
                </pic:pic>
              </a:graphicData>
            </a:graphic>
          </wp:inline>
        </w:drawing>
      </w:r>
    </w:p>
    <w:p>
      <w:pPr>
        <w:pStyle w:val="6"/>
        <w:rPr>
          <w:rFonts w:hint="eastAsia"/>
          <w:lang w:val="en-US" w:eastAsia="zh-CN"/>
        </w:rPr>
      </w:pPr>
      <w:r>
        <w:rPr>
          <w:rFonts w:hint="eastAsia"/>
          <w:lang w:val="en-US" w:eastAsia="zh-CN"/>
        </w:rPr>
        <w:t>8.7.2.2个人充值</w:t>
      </w:r>
    </w:p>
    <w:p>
      <w:pPr>
        <w:rPr>
          <w:rFonts w:hint="eastAsia"/>
          <w:lang w:val="en-US" w:eastAsia="zh-CN"/>
        </w:rPr>
      </w:pPr>
      <w:r>
        <w:rPr>
          <w:rFonts w:hint="eastAsia"/>
          <w:lang w:val="en-US" w:eastAsia="zh-CN"/>
        </w:rPr>
        <w:t>点击充值，选择班级，计划，学生名称，输入充值金额进行充值，充值后记录会保存。</w:t>
      </w:r>
    </w:p>
    <w:p>
      <w:pPr>
        <w:ind w:left="0" w:leftChars="0" w:firstLine="0" w:firstLineChars="0"/>
        <w:rPr>
          <w:rStyle w:val="21"/>
          <w:rFonts w:hint="eastAsia"/>
          <w:lang w:val="en-US" w:eastAsia="zh-CN"/>
        </w:rPr>
      </w:pPr>
    </w:p>
    <w:p>
      <w:pPr>
        <w:ind w:left="0" w:leftChars="0" w:firstLine="0" w:firstLineChars="0"/>
      </w:pPr>
      <w:r>
        <w:rPr>
          <w:rFonts w:hint="eastAsia"/>
          <w:lang w:val="en-US" w:eastAsia="zh-CN"/>
        </w:rPr>
        <w:t xml:space="preserve">         </w:t>
      </w:r>
      <w:r>
        <w:drawing>
          <wp:inline distT="0" distB="0" distL="114300" distR="114300">
            <wp:extent cx="3790315" cy="1971675"/>
            <wp:effectExtent l="0" t="0" r="635" b="9525"/>
            <wp:docPr id="13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38"/>
                    <pic:cNvPicPr>
                      <a:picLocks noChangeAspect="1"/>
                    </pic:cNvPicPr>
                  </pic:nvPicPr>
                  <pic:blipFill>
                    <a:blip r:embed="rId195"/>
                    <a:stretch>
                      <a:fillRect/>
                    </a:stretch>
                  </pic:blipFill>
                  <pic:spPr>
                    <a:xfrm>
                      <a:off x="0" y="0"/>
                      <a:ext cx="3790315" cy="1971675"/>
                    </a:xfrm>
                    <a:prstGeom prst="rect">
                      <a:avLst/>
                    </a:prstGeom>
                    <a:noFill/>
                    <a:ln w="9525">
                      <a:noFill/>
                    </a:ln>
                  </pic:spPr>
                </pic:pic>
              </a:graphicData>
            </a:graphic>
          </wp:inline>
        </w:drawing>
      </w:r>
    </w:p>
    <w:p>
      <w:pPr>
        <w:pStyle w:val="3"/>
        <w:rPr>
          <w:rFonts w:hint="eastAsia"/>
          <w:lang w:val="en-US" w:eastAsia="zh-CN"/>
        </w:rPr>
      </w:pPr>
      <w:bookmarkStart w:id="403" w:name="_Toc11233"/>
      <w:bookmarkStart w:id="404" w:name="_Toc18519"/>
      <w:bookmarkStart w:id="405" w:name="_Toc2077"/>
      <w:bookmarkStart w:id="406" w:name="_Toc17043"/>
      <w:bookmarkStart w:id="407" w:name="_Toc16371"/>
      <w:bookmarkStart w:id="408" w:name="_Toc3530"/>
      <w:bookmarkStart w:id="409" w:name="_Toc407"/>
      <w:r>
        <w:rPr>
          <w:rFonts w:hint="eastAsia"/>
          <w:lang w:val="en-US" w:eastAsia="zh-CN"/>
        </w:rPr>
        <w:t>8.8操作查看</w:t>
      </w:r>
      <w:bookmarkEnd w:id="403"/>
      <w:bookmarkEnd w:id="404"/>
      <w:bookmarkEnd w:id="405"/>
      <w:bookmarkEnd w:id="406"/>
      <w:bookmarkEnd w:id="407"/>
      <w:bookmarkEnd w:id="408"/>
      <w:bookmarkEnd w:id="409"/>
    </w:p>
    <w:p>
      <w:pPr>
        <w:pStyle w:val="4"/>
        <w:rPr>
          <w:rFonts w:hint="eastAsia"/>
          <w:lang w:val="en-US" w:eastAsia="zh-CN"/>
        </w:rPr>
      </w:pPr>
      <w:bookmarkStart w:id="410" w:name="_Toc2261"/>
      <w:bookmarkStart w:id="411" w:name="_Toc17890"/>
      <w:r>
        <w:rPr>
          <w:rFonts w:hint="eastAsia"/>
          <w:lang w:val="en-US" w:eastAsia="zh-CN"/>
        </w:rPr>
        <w:t>8.8.1操作查看页面</w:t>
      </w:r>
      <w:bookmarkEnd w:id="410"/>
      <w:bookmarkEnd w:id="411"/>
    </w:p>
    <w:p>
      <w:pPr>
        <w:rPr>
          <w:rFonts w:hint="eastAsia"/>
          <w:lang w:val="en-US" w:eastAsia="zh-CN"/>
        </w:rPr>
      </w:pPr>
    </w:p>
    <w:p>
      <w:pPr>
        <w:ind w:left="0" w:leftChars="0" w:firstLine="0" w:firstLineChars="0"/>
      </w:pPr>
      <w:r>
        <w:drawing>
          <wp:inline distT="0" distB="0" distL="114300" distR="114300">
            <wp:extent cx="5262245" cy="1914525"/>
            <wp:effectExtent l="0" t="0" r="14605" b="9525"/>
            <wp:docPr id="13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9"/>
                    <pic:cNvPicPr>
                      <a:picLocks noChangeAspect="1"/>
                    </pic:cNvPicPr>
                  </pic:nvPicPr>
                  <pic:blipFill>
                    <a:blip r:embed="rId196"/>
                    <a:stretch>
                      <a:fillRect/>
                    </a:stretch>
                  </pic:blipFill>
                  <pic:spPr>
                    <a:xfrm>
                      <a:off x="0" y="0"/>
                      <a:ext cx="5262245" cy="1914525"/>
                    </a:xfrm>
                    <a:prstGeom prst="rect">
                      <a:avLst/>
                    </a:prstGeom>
                    <a:noFill/>
                    <a:ln w="9525">
                      <a:noFill/>
                    </a:ln>
                  </pic:spPr>
                </pic:pic>
              </a:graphicData>
            </a:graphic>
          </wp:inline>
        </w:drawing>
      </w:r>
    </w:p>
    <w:p>
      <w:pPr>
        <w:pStyle w:val="4"/>
        <w:rPr>
          <w:rFonts w:hint="eastAsia"/>
          <w:lang w:val="en-US" w:eastAsia="zh-CN"/>
        </w:rPr>
      </w:pPr>
      <w:bookmarkStart w:id="412" w:name="_Toc15301"/>
      <w:bookmarkStart w:id="413" w:name="_Toc30574"/>
      <w:r>
        <w:rPr>
          <w:rFonts w:hint="eastAsia"/>
          <w:lang w:val="en-US" w:eastAsia="zh-CN"/>
        </w:rPr>
        <w:t>8.8.2操作查看功能</w:t>
      </w:r>
      <w:bookmarkEnd w:id="412"/>
      <w:bookmarkEnd w:id="413"/>
    </w:p>
    <w:p>
      <w:pPr>
        <w:rPr>
          <w:rFonts w:hint="eastAsia"/>
          <w:lang w:val="en-US" w:eastAsia="zh-CN"/>
        </w:rPr>
      </w:pPr>
      <w:r>
        <w:rPr>
          <w:rFonts w:hint="eastAsia"/>
          <w:lang w:val="en-US" w:eastAsia="zh-CN"/>
        </w:rPr>
        <w:t>老师可以通过本模块查看到个人模式下虚拟运营、团队模式下虚拟运营、基础知识中学生的任务完成情况和基础知识的正误。</w:t>
      </w:r>
    </w:p>
    <w:p>
      <w:pPr>
        <w:pStyle w:val="5"/>
        <w:rPr>
          <w:rFonts w:hint="eastAsia"/>
          <w:lang w:val="en-US" w:eastAsia="zh-CN"/>
        </w:rPr>
      </w:pPr>
      <w:r>
        <w:rPr>
          <w:rFonts w:hint="eastAsia"/>
          <w:lang w:val="en-US" w:eastAsia="zh-CN"/>
        </w:rPr>
        <w:t>8.8.2.1虚拟运营-个人</w:t>
      </w:r>
    </w:p>
    <w:p>
      <w:pPr>
        <w:rPr>
          <w:rFonts w:hint="eastAsia"/>
          <w:lang w:val="en-US" w:eastAsia="zh-CN"/>
        </w:rPr>
      </w:pPr>
      <w:r>
        <w:rPr>
          <w:rFonts w:hint="eastAsia"/>
          <w:lang w:val="en-US" w:eastAsia="zh-CN"/>
        </w:rPr>
        <w:t>选择班级，计划，学生名称，模块名称点击查询。</w:t>
      </w:r>
    </w:p>
    <w:p>
      <w:pPr>
        <w:ind w:left="0" w:leftChars="0" w:firstLine="0" w:firstLineChars="0"/>
      </w:pPr>
      <w:r>
        <w:drawing>
          <wp:inline distT="0" distB="0" distL="114300" distR="114300">
            <wp:extent cx="5272405" cy="2428875"/>
            <wp:effectExtent l="0" t="0" r="4445" b="9525"/>
            <wp:docPr id="13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40"/>
                    <pic:cNvPicPr>
                      <a:picLocks noChangeAspect="1"/>
                    </pic:cNvPicPr>
                  </pic:nvPicPr>
                  <pic:blipFill>
                    <a:blip r:embed="rId197"/>
                    <a:stretch>
                      <a:fillRect/>
                    </a:stretch>
                  </pic:blipFill>
                  <pic:spPr>
                    <a:xfrm>
                      <a:off x="0" y="0"/>
                      <a:ext cx="5272405" cy="2428875"/>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8.8.2.2虚拟运营-团队</w:t>
      </w:r>
    </w:p>
    <w:p>
      <w:pPr>
        <w:rPr>
          <w:rFonts w:hint="eastAsia"/>
          <w:lang w:val="en-US" w:eastAsia="zh-CN"/>
        </w:rPr>
      </w:pPr>
      <w:r>
        <w:rPr>
          <w:rFonts w:hint="eastAsia"/>
          <w:lang w:val="en-US" w:eastAsia="zh-CN"/>
        </w:rPr>
        <w:t>选择班级，计划，团队名称，模块名称点击查询。</w:t>
      </w:r>
    </w:p>
    <w:p>
      <w:pPr>
        <w:ind w:left="0" w:leftChars="0" w:firstLine="0" w:firstLineChars="0"/>
      </w:pPr>
      <w:r>
        <w:drawing>
          <wp:inline distT="0" distB="0" distL="114300" distR="114300">
            <wp:extent cx="5272405" cy="2428875"/>
            <wp:effectExtent l="0" t="0" r="4445" b="9525"/>
            <wp:docPr id="13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1"/>
                    <pic:cNvPicPr>
                      <a:picLocks noChangeAspect="1"/>
                    </pic:cNvPicPr>
                  </pic:nvPicPr>
                  <pic:blipFill>
                    <a:blip r:embed="rId198"/>
                    <a:stretch>
                      <a:fillRect/>
                    </a:stretch>
                  </pic:blipFill>
                  <pic:spPr>
                    <a:xfrm>
                      <a:off x="0" y="0"/>
                      <a:ext cx="5272405" cy="2428875"/>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8.8.2.3基础知识</w:t>
      </w:r>
    </w:p>
    <w:p>
      <w:pPr>
        <w:rPr>
          <w:rFonts w:hint="eastAsia"/>
          <w:lang w:val="en-US" w:eastAsia="zh-CN"/>
        </w:rPr>
      </w:pPr>
      <w:r>
        <w:rPr>
          <w:rFonts w:hint="eastAsia"/>
          <w:lang w:val="en-US" w:eastAsia="zh-CN"/>
        </w:rPr>
        <w:t>选择班级，计划，标题，学生姓名点击查询。</w:t>
      </w:r>
    </w:p>
    <w:p>
      <w:pPr>
        <w:ind w:left="0" w:leftChars="0" w:firstLine="0" w:firstLineChars="0"/>
      </w:pPr>
      <w:r>
        <w:drawing>
          <wp:inline distT="0" distB="0" distL="114300" distR="114300">
            <wp:extent cx="5272405" cy="2428875"/>
            <wp:effectExtent l="0" t="0" r="4445" b="9525"/>
            <wp:docPr id="13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2"/>
                    <pic:cNvPicPr>
                      <a:picLocks noChangeAspect="1"/>
                    </pic:cNvPicPr>
                  </pic:nvPicPr>
                  <pic:blipFill>
                    <a:blip r:embed="rId199"/>
                    <a:stretch>
                      <a:fillRect/>
                    </a:stretch>
                  </pic:blipFill>
                  <pic:spPr>
                    <a:xfrm>
                      <a:off x="0" y="0"/>
                      <a:ext cx="5272405" cy="2428875"/>
                    </a:xfrm>
                    <a:prstGeom prst="rect">
                      <a:avLst/>
                    </a:prstGeom>
                    <a:noFill/>
                    <a:ln w="9525">
                      <a:noFill/>
                    </a:ln>
                  </pic:spPr>
                </pic:pic>
              </a:graphicData>
            </a:graphic>
          </wp:inline>
        </w:drawing>
      </w:r>
    </w:p>
    <w:p>
      <w:pPr>
        <w:pStyle w:val="3"/>
        <w:rPr>
          <w:rFonts w:hint="eastAsia"/>
          <w:lang w:val="en-US" w:eastAsia="zh-CN"/>
        </w:rPr>
      </w:pPr>
      <w:bookmarkStart w:id="414" w:name="_Toc738"/>
      <w:bookmarkStart w:id="415" w:name="_Toc20243"/>
      <w:bookmarkStart w:id="416" w:name="_Toc8829"/>
      <w:bookmarkStart w:id="417" w:name="_Toc15697"/>
      <w:bookmarkStart w:id="418" w:name="_Toc18283"/>
      <w:bookmarkStart w:id="419" w:name="_Toc5611"/>
      <w:bookmarkStart w:id="420" w:name="_Toc16554"/>
      <w:r>
        <w:rPr>
          <w:rFonts w:hint="eastAsia"/>
          <w:lang w:val="en-US" w:eastAsia="zh-CN"/>
        </w:rPr>
        <w:t>8.9成绩查看</w:t>
      </w:r>
      <w:bookmarkEnd w:id="414"/>
      <w:bookmarkEnd w:id="415"/>
      <w:bookmarkEnd w:id="416"/>
      <w:bookmarkEnd w:id="417"/>
      <w:bookmarkEnd w:id="418"/>
      <w:bookmarkEnd w:id="419"/>
      <w:bookmarkEnd w:id="420"/>
    </w:p>
    <w:p>
      <w:pPr>
        <w:pStyle w:val="4"/>
        <w:rPr>
          <w:rFonts w:hint="eastAsia"/>
          <w:lang w:val="en-US" w:eastAsia="zh-CN"/>
        </w:rPr>
      </w:pPr>
      <w:bookmarkStart w:id="421" w:name="_Toc20528"/>
      <w:bookmarkStart w:id="422" w:name="_Toc26426"/>
      <w:r>
        <w:rPr>
          <w:rFonts w:hint="eastAsia"/>
          <w:lang w:val="en-US" w:eastAsia="zh-CN"/>
        </w:rPr>
        <w:t>8.9.1成绩查看页面</w:t>
      </w:r>
      <w:bookmarkEnd w:id="421"/>
      <w:bookmarkEnd w:id="422"/>
    </w:p>
    <w:p>
      <w:pPr>
        <w:ind w:left="0" w:leftChars="0" w:firstLine="0" w:firstLineChars="0"/>
      </w:pPr>
      <w:r>
        <w:drawing>
          <wp:inline distT="0" distB="0" distL="114300" distR="114300">
            <wp:extent cx="5272405" cy="1222375"/>
            <wp:effectExtent l="0" t="0" r="4445" b="15875"/>
            <wp:docPr id="2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6"/>
                    <pic:cNvPicPr>
                      <a:picLocks noChangeAspect="1"/>
                    </pic:cNvPicPr>
                  </pic:nvPicPr>
                  <pic:blipFill>
                    <a:blip r:embed="rId200"/>
                    <a:stretch>
                      <a:fillRect/>
                    </a:stretch>
                  </pic:blipFill>
                  <pic:spPr>
                    <a:xfrm>
                      <a:off x="0" y="0"/>
                      <a:ext cx="5272405" cy="1222375"/>
                    </a:xfrm>
                    <a:prstGeom prst="rect">
                      <a:avLst/>
                    </a:prstGeom>
                    <a:noFill/>
                    <a:ln w="9525">
                      <a:noFill/>
                    </a:ln>
                  </pic:spPr>
                </pic:pic>
              </a:graphicData>
            </a:graphic>
          </wp:inline>
        </w:drawing>
      </w:r>
    </w:p>
    <w:p>
      <w:pPr>
        <w:pStyle w:val="4"/>
        <w:rPr>
          <w:rFonts w:hint="eastAsia"/>
          <w:lang w:val="en-US" w:eastAsia="zh-CN"/>
        </w:rPr>
      </w:pPr>
      <w:bookmarkStart w:id="423" w:name="_Toc21935"/>
      <w:bookmarkStart w:id="424" w:name="_Toc30981"/>
      <w:r>
        <w:rPr>
          <w:rFonts w:hint="eastAsia"/>
          <w:lang w:val="en-US" w:eastAsia="zh-CN"/>
        </w:rPr>
        <w:t>8.9.2成绩查询功能</w:t>
      </w:r>
      <w:bookmarkEnd w:id="423"/>
      <w:bookmarkEnd w:id="424"/>
    </w:p>
    <w:p>
      <w:pPr>
        <w:rPr>
          <w:rFonts w:hint="eastAsia"/>
          <w:lang w:val="en-US" w:eastAsia="zh-CN"/>
        </w:rPr>
      </w:pPr>
      <w:r>
        <w:rPr>
          <w:rFonts w:hint="eastAsia"/>
          <w:lang w:val="en-US" w:eastAsia="zh-CN"/>
        </w:rPr>
        <w:t>老师可以通过本模块查看到个人模式下虚拟运营、团队模式下虚拟运营、基础知、中学生的成绩。进行个人和团队的人工评分。</w:t>
      </w:r>
    </w:p>
    <w:p>
      <w:pPr>
        <w:pStyle w:val="5"/>
        <w:rPr>
          <w:rFonts w:hint="eastAsia"/>
          <w:lang w:val="en-US" w:eastAsia="zh-CN"/>
        </w:rPr>
      </w:pPr>
      <w:r>
        <w:rPr>
          <w:rFonts w:hint="eastAsia"/>
          <w:lang w:val="en-US" w:eastAsia="zh-CN"/>
        </w:rPr>
        <w:t>8.9.2.1虚拟运营-个人</w:t>
      </w:r>
    </w:p>
    <w:p>
      <w:pPr>
        <w:rPr>
          <w:rFonts w:hint="eastAsia"/>
          <w:lang w:val="en-US" w:eastAsia="zh-CN"/>
        </w:rPr>
      </w:pPr>
      <w:r>
        <w:rPr>
          <w:rFonts w:hint="eastAsia"/>
          <w:lang w:val="en-US" w:eastAsia="zh-CN"/>
        </w:rPr>
        <w:t>选择班级，计划点击查询。</w:t>
      </w:r>
    </w:p>
    <w:p>
      <w:pPr>
        <w:rPr>
          <w:rFonts w:hint="eastAsia"/>
          <w:lang w:val="en-US" w:eastAsia="zh-CN"/>
        </w:rPr>
      </w:pPr>
      <w:r>
        <w:rPr>
          <w:rFonts w:hint="eastAsia"/>
          <w:lang w:val="en-US" w:eastAsia="zh-CN"/>
        </w:rPr>
        <w:t>点击导出可变成excel格式进行下载。</w:t>
      </w:r>
    </w:p>
    <w:p>
      <w:pPr>
        <w:ind w:left="0" w:leftChars="0" w:firstLine="0" w:firstLineChars="0"/>
      </w:pPr>
      <w:r>
        <w:drawing>
          <wp:inline distT="0" distB="0" distL="114300" distR="114300">
            <wp:extent cx="5259070" cy="803910"/>
            <wp:effectExtent l="0" t="0" r="17780" b="15240"/>
            <wp:docPr id="14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4"/>
                    <pic:cNvPicPr>
                      <a:picLocks noChangeAspect="1"/>
                    </pic:cNvPicPr>
                  </pic:nvPicPr>
                  <pic:blipFill>
                    <a:blip r:embed="rId201"/>
                    <a:stretch>
                      <a:fillRect/>
                    </a:stretch>
                  </pic:blipFill>
                  <pic:spPr>
                    <a:xfrm>
                      <a:off x="0" y="0"/>
                      <a:ext cx="5259070" cy="803910"/>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8.9.2.2虚拟运营-团队</w:t>
      </w:r>
    </w:p>
    <w:p>
      <w:pPr>
        <w:rPr>
          <w:rFonts w:hint="eastAsia"/>
          <w:lang w:val="en-US" w:eastAsia="zh-CN"/>
        </w:rPr>
      </w:pPr>
      <w:r>
        <w:rPr>
          <w:rFonts w:hint="eastAsia"/>
          <w:lang w:val="en-US" w:eastAsia="zh-CN"/>
        </w:rPr>
        <w:t>选择班级，计划点击查询。</w:t>
      </w:r>
    </w:p>
    <w:p>
      <w:pPr>
        <w:rPr>
          <w:rFonts w:hint="eastAsia"/>
          <w:lang w:val="en-US" w:eastAsia="zh-CN"/>
        </w:rPr>
      </w:pPr>
      <w:r>
        <w:rPr>
          <w:rFonts w:hint="eastAsia"/>
          <w:lang w:val="en-US" w:eastAsia="zh-CN"/>
        </w:rPr>
        <w:t>点击导出可变成excel格式进行下载。</w:t>
      </w:r>
    </w:p>
    <w:p>
      <w:pPr>
        <w:ind w:left="0" w:leftChars="0" w:firstLine="0" w:firstLineChars="0"/>
      </w:pPr>
      <w:r>
        <w:drawing>
          <wp:inline distT="0" distB="0" distL="114300" distR="114300">
            <wp:extent cx="5259070" cy="721995"/>
            <wp:effectExtent l="0" t="0" r="17780" b="1905"/>
            <wp:docPr id="14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5"/>
                    <pic:cNvPicPr>
                      <a:picLocks noChangeAspect="1"/>
                    </pic:cNvPicPr>
                  </pic:nvPicPr>
                  <pic:blipFill>
                    <a:blip r:embed="rId202"/>
                    <a:stretch>
                      <a:fillRect/>
                    </a:stretch>
                  </pic:blipFill>
                  <pic:spPr>
                    <a:xfrm>
                      <a:off x="0" y="0"/>
                      <a:ext cx="5259070" cy="721995"/>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8.9.2.3基础知识</w:t>
      </w:r>
    </w:p>
    <w:p>
      <w:pPr>
        <w:rPr>
          <w:rFonts w:hint="eastAsia"/>
          <w:lang w:val="en-US" w:eastAsia="zh-CN"/>
        </w:rPr>
      </w:pPr>
      <w:r>
        <w:rPr>
          <w:rFonts w:hint="eastAsia"/>
          <w:lang w:val="en-US" w:eastAsia="zh-CN"/>
        </w:rPr>
        <w:t>选择班级，计划，标题点击查询。</w:t>
      </w:r>
    </w:p>
    <w:p>
      <w:pPr>
        <w:rPr>
          <w:rFonts w:hint="eastAsia"/>
          <w:lang w:val="en-US" w:eastAsia="zh-CN"/>
        </w:rPr>
      </w:pPr>
      <w:r>
        <w:rPr>
          <w:rFonts w:hint="eastAsia"/>
          <w:lang w:val="en-US" w:eastAsia="zh-CN"/>
        </w:rPr>
        <w:t>点击导出可变成excel格式进行下载。</w:t>
      </w:r>
    </w:p>
    <w:p>
      <w:pPr>
        <w:ind w:left="0" w:leftChars="0" w:firstLine="0" w:firstLineChars="0"/>
      </w:pPr>
      <w:r>
        <w:drawing>
          <wp:inline distT="0" distB="0" distL="114300" distR="114300">
            <wp:extent cx="5262245" cy="1057910"/>
            <wp:effectExtent l="0" t="0" r="14605" b="8890"/>
            <wp:docPr id="14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46"/>
                    <pic:cNvPicPr>
                      <a:picLocks noChangeAspect="1"/>
                    </pic:cNvPicPr>
                  </pic:nvPicPr>
                  <pic:blipFill>
                    <a:blip r:embed="rId203"/>
                    <a:stretch>
                      <a:fillRect/>
                    </a:stretch>
                  </pic:blipFill>
                  <pic:spPr>
                    <a:xfrm>
                      <a:off x="0" y="0"/>
                      <a:ext cx="5262245" cy="1057910"/>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8.9.2.4人工评分-个人</w:t>
      </w:r>
    </w:p>
    <w:p>
      <w:pPr>
        <w:ind w:left="0" w:leftChars="0" w:firstLine="480" w:firstLineChars="200"/>
        <w:rPr>
          <w:rFonts w:hint="eastAsia"/>
          <w:lang w:val="en-US" w:eastAsia="zh-CN"/>
        </w:rPr>
      </w:pPr>
      <w:r>
        <w:rPr>
          <w:rFonts w:hint="eastAsia"/>
          <w:lang w:val="en-US" w:eastAsia="zh-CN"/>
        </w:rPr>
        <w:t>教师根据人工评分标准进行人工评分，对学生填写的资料信息进行审核，看是否语言通顺合理，规范认真。如过不通顺合理、规范认真，那么在扣分范围内可适当减分。选择班级名称、计划名称、学生账号，点击查询，可查看到扣分记录。</w:t>
      </w:r>
    </w:p>
    <w:p>
      <w:pPr>
        <w:ind w:left="0" w:leftChars="0" w:firstLine="0" w:firstLineChars="0"/>
      </w:pPr>
      <w:r>
        <w:drawing>
          <wp:inline distT="0" distB="0" distL="114300" distR="114300">
            <wp:extent cx="5272405" cy="2454910"/>
            <wp:effectExtent l="0" t="0" r="4445" b="254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04"/>
                    <a:stretch>
                      <a:fillRect/>
                    </a:stretch>
                  </pic:blipFill>
                  <pic:spPr>
                    <a:xfrm>
                      <a:off x="0" y="0"/>
                      <a:ext cx="5272405" cy="2454910"/>
                    </a:xfrm>
                    <a:prstGeom prst="rect">
                      <a:avLst/>
                    </a:prstGeom>
                    <a:noFill/>
                    <a:ln w="9525">
                      <a:noFill/>
                    </a:ln>
                  </pic:spPr>
                </pic:pic>
              </a:graphicData>
            </a:graphic>
          </wp:inline>
        </w:drawing>
      </w:r>
    </w:p>
    <w:p>
      <w:pPr>
        <w:pStyle w:val="6"/>
        <w:rPr>
          <w:rFonts w:hint="eastAsia"/>
          <w:lang w:val="en-US" w:eastAsia="zh-CN"/>
        </w:rPr>
      </w:pPr>
      <w:r>
        <w:rPr>
          <w:rFonts w:hint="eastAsia"/>
          <w:lang w:val="en-US" w:eastAsia="zh-CN"/>
        </w:rPr>
        <w:t>8.9.2.4.1新增</w:t>
      </w:r>
    </w:p>
    <w:p>
      <w:pPr>
        <w:rPr>
          <w:rFonts w:hint="eastAsia"/>
          <w:lang w:eastAsia="zh-CN"/>
        </w:rPr>
      </w:pPr>
      <w:r>
        <w:rPr>
          <w:rFonts w:hint="eastAsia"/>
          <w:lang w:eastAsia="zh-CN"/>
        </w:rPr>
        <w:t>点击新增，选择班级名称、学生账号、计划名称、任务名称点击查询，可以查看到学生填写的相应资料信息。</w:t>
      </w:r>
    </w:p>
    <w:p>
      <w:pPr>
        <w:ind w:left="0" w:leftChars="0" w:firstLine="0" w:firstLineChars="0"/>
        <w:rPr>
          <w:rFonts w:hint="eastAsia"/>
          <w:lang w:val="en-US" w:eastAsia="zh-CN"/>
        </w:rPr>
      </w:pPr>
      <w:r>
        <w:drawing>
          <wp:inline distT="0" distB="0" distL="114300" distR="114300">
            <wp:extent cx="5272405" cy="2454910"/>
            <wp:effectExtent l="0" t="0" r="4445" b="254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205"/>
                    <a:stretch>
                      <a:fillRect/>
                    </a:stretch>
                  </pic:blipFill>
                  <pic:spPr>
                    <a:xfrm>
                      <a:off x="0" y="0"/>
                      <a:ext cx="5272405" cy="2454910"/>
                    </a:xfrm>
                    <a:prstGeom prst="rect">
                      <a:avLst/>
                    </a:prstGeom>
                    <a:noFill/>
                    <a:ln w="9525">
                      <a:noFill/>
                    </a:ln>
                  </pic:spPr>
                </pic:pic>
              </a:graphicData>
            </a:graphic>
          </wp:inline>
        </w:drawing>
      </w:r>
    </w:p>
    <w:p>
      <w:pPr>
        <w:ind w:left="0" w:leftChars="0" w:firstLine="0" w:firstLineChars="0"/>
      </w:pPr>
      <w:r>
        <w:drawing>
          <wp:inline distT="0" distB="0" distL="114300" distR="114300">
            <wp:extent cx="5269865" cy="2234565"/>
            <wp:effectExtent l="0" t="0" r="6985" b="13335"/>
            <wp:docPr id="1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4"/>
                    <pic:cNvPicPr>
                      <a:picLocks noChangeAspect="1"/>
                    </pic:cNvPicPr>
                  </pic:nvPicPr>
                  <pic:blipFill>
                    <a:blip r:embed="rId206"/>
                    <a:stretch>
                      <a:fillRect/>
                    </a:stretch>
                  </pic:blipFill>
                  <pic:spPr>
                    <a:xfrm>
                      <a:off x="0" y="0"/>
                      <a:ext cx="5269865" cy="2234565"/>
                    </a:xfrm>
                    <a:prstGeom prst="rect">
                      <a:avLst/>
                    </a:prstGeom>
                    <a:noFill/>
                    <a:ln w="9525">
                      <a:noFill/>
                    </a:ln>
                  </pic:spPr>
                </pic:pic>
              </a:graphicData>
            </a:graphic>
          </wp:inline>
        </w:drawing>
      </w:r>
    </w:p>
    <w:p>
      <w:pPr>
        <w:ind w:left="0" w:leftChars="0" w:firstLine="0" w:firstLineChars="0"/>
      </w:pPr>
      <w:r>
        <w:drawing>
          <wp:inline distT="0" distB="0" distL="114300" distR="114300">
            <wp:extent cx="5267960" cy="2217420"/>
            <wp:effectExtent l="0" t="0" r="8890" b="11430"/>
            <wp:docPr id="1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5"/>
                    <pic:cNvPicPr>
                      <a:picLocks noChangeAspect="1"/>
                    </pic:cNvPicPr>
                  </pic:nvPicPr>
                  <pic:blipFill>
                    <a:blip r:embed="rId207"/>
                    <a:stretch>
                      <a:fillRect/>
                    </a:stretch>
                  </pic:blipFill>
                  <pic:spPr>
                    <a:xfrm>
                      <a:off x="0" y="0"/>
                      <a:ext cx="5267960" cy="2217420"/>
                    </a:xfrm>
                    <a:prstGeom prst="rect">
                      <a:avLst/>
                    </a:prstGeom>
                    <a:noFill/>
                    <a:ln w="9525">
                      <a:noFill/>
                    </a:ln>
                  </pic:spPr>
                </pic:pic>
              </a:graphicData>
            </a:graphic>
          </wp:inline>
        </w:drawing>
      </w:r>
    </w:p>
    <w:p>
      <w:pPr>
        <w:rPr>
          <w:rFonts w:hint="eastAsia"/>
          <w:lang w:eastAsia="zh-CN"/>
        </w:rPr>
      </w:pPr>
      <w:r>
        <w:rPr>
          <w:rFonts w:hint="eastAsia"/>
          <w:lang w:eastAsia="zh-CN"/>
        </w:rPr>
        <w:t>查看完资料后，如果没达到要求可主观在扣除一定分值，但不能大于得分值。</w:t>
      </w:r>
    </w:p>
    <w:p>
      <w:pPr>
        <w:rPr>
          <w:rFonts w:hint="eastAsia"/>
          <w:lang w:eastAsia="zh-CN"/>
        </w:rPr>
      </w:pPr>
      <w:r>
        <w:rPr>
          <w:rFonts w:hint="eastAsia"/>
          <w:lang w:eastAsia="zh-CN"/>
        </w:rPr>
        <w:t>扣分成功后记录会保存。</w:t>
      </w:r>
    </w:p>
    <w:p>
      <w:pPr>
        <w:ind w:left="0" w:leftChars="0" w:firstLine="0" w:firstLineChars="0"/>
        <w:rPr>
          <w:rFonts w:hint="eastAsia"/>
          <w:lang w:val="en-US" w:eastAsia="zh-CN"/>
        </w:rPr>
      </w:pPr>
      <w:r>
        <w:drawing>
          <wp:inline distT="0" distB="0" distL="114300" distR="114300">
            <wp:extent cx="5269230" cy="1169670"/>
            <wp:effectExtent l="0" t="0" r="7620" b="11430"/>
            <wp:docPr id="2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6"/>
                    <pic:cNvPicPr>
                      <a:picLocks noChangeAspect="1"/>
                    </pic:cNvPicPr>
                  </pic:nvPicPr>
                  <pic:blipFill>
                    <a:blip r:embed="rId208"/>
                    <a:stretch>
                      <a:fillRect/>
                    </a:stretch>
                  </pic:blipFill>
                  <pic:spPr>
                    <a:xfrm>
                      <a:off x="0" y="0"/>
                      <a:ext cx="5269230" cy="1169670"/>
                    </a:xfrm>
                    <a:prstGeom prst="rect">
                      <a:avLst/>
                    </a:prstGeom>
                    <a:noFill/>
                    <a:ln w="9525">
                      <a:noFill/>
                    </a:ln>
                  </pic:spPr>
                </pic:pic>
              </a:graphicData>
            </a:graphic>
          </wp:inline>
        </w:drawing>
      </w:r>
    </w:p>
    <w:p>
      <w:pPr>
        <w:pStyle w:val="6"/>
        <w:rPr>
          <w:rFonts w:hint="eastAsia"/>
          <w:lang w:val="en-US" w:eastAsia="zh-CN"/>
        </w:rPr>
      </w:pPr>
      <w:r>
        <w:rPr>
          <w:rFonts w:hint="eastAsia"/>
          <w:lang w:val="en-US" w:eastAsia="zh-CN"/>
        </w:rPr>
        <w:t>8.9.2.4.2修改</w:t>
      </w:r>
    </w:p>
    <w:p>
      <w:pPr>
        <w:rPr>
          <w:rFonts w:hint="eastAsia"/>
          <w:lang w:val="en-US" w:eastAsia="zh-CN"/>
        </w:rPr>
      </w:pPr>
      <w:r>
        <w:rPr>
          <w:rFonts w:hint="eastAsia"/>
          <w:lang w:val="en-US" w:eastAsia="zh-CN"/>
        </w:rPr>
        <w:t>选择一条已扣分的记录，双击或者点击进入可以修改扣分分值。</w:t>
      </w:r>
    </w:p>
    <w:p>
      <w:r>
        <w:drawing>
          <wp:inline distT="0" distB="0" distL="114300" distR="114300">
            <wp:extent cx="5272405" cy="2454910"/>
            <wp:effectExtent l="0" t="0" r="4445" b="2540"/>
            <wp:docPr id="2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7"/>
                    <pic:cNvPicPr>
                      <a:picLocks noChangeAspect="1"/>
                    </pic:cNvPicPr>
                  </pic:nvPicPr>
                  <pic:blipFill>
                    <a:blip r:embed="rId209"/>
                    <a:stretch>
                      <a:fillRect/>
                    </a:stretch>
                  </pic:blipFill>
                  <pic:spPr>
                    <a:xfrm>
                      <a:off x="0" y="0"/>
                      <a:ext cx="5272405" cy="2454910"/>
                    </a:xfrm>
                    <a:prstGeom prst="rect">
                      <a:avLst/>
                    </a:prstGeom>
                    <a:noFill/>
                    <a:ln w="9525">
                      <a:noFill/>
                    </a:ln>
                  </pic:spPr>
                </pic:pic>
              </a:graphicData>
            </a:graphic>
          </wp:inline>
        </w:drawing>
      </w:r>
    </w:p>
    <w:p>
      <w:r>
        <w:drawing>
          <wp:inline distT="0" distB="0" distL="114300" distR="114300">
            <wp:extent cx="5272405" cy="2454910"/>
            <wp:effectExtent l="0" t="0" r="4445" b="2540"/>
            <wp:docPr id="2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1"/>
                    <pic:cNvPicPr>
                      <a:picLocks noChangeAspect="1"/>
                    </pic:cNvPicPr>
                  </pic:nvPicPr>
                  <pic:blipFill>
                    <a:blip r:embed="rId210"/>
                    <a:stretch>
                      <a:fillRect/>
                    </a:stretch>
                  </pic:blipFill>
                  <pic:spPr>
                    <a:xfrm>
                      <a:off x="0" y="0"/>
                      <a:ext cx="5272405" cy="2454910"/>
                    </a:xfrm>
                    <a:prstGeom prst="rect">
                      <a:avLst/>
                    </a:prstGeom>
                    <a:noFill/>
                    <a:ln w="9525">
                      <a:noFill/>
                    </a:ln>
                  </pic:spPr>
                </pic:pic>
              </a:graphicData>
            </a:graphic>
          </wp:inline>
        </w:drawing>
      </w:r>
    </w:p>
    <w:p>
      <w:r>
        <w:drawing>
          <wp:inline distT="0" distB="0" distL="114300" distR="114300">
            <wp:extent cx="5272405" cy="2454910"/>
            <wp:effectExtent l="0" t="0" r="4445" b="2540"/>
            <wp:docPr id="2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9"/>
                    <pic:cNvPicPr>
                      <a:picLocks noChangeAspect="1"/>
                    </pic:cNvPicPr>
                  </pic:nvPicPr>
                  <pic:blipFill>
                    <a:blip r:embed="rId211"/>
                    <a:stretch>
                      <a:fillRect/>
                    </a:stretch>
                  </pic:blipFill>
                  <pic:spPr>
                    <a:xfrm>
                      <a:off x="0" y="0"/>
                      <a:ext cx="5272405" cy="2454910"/>
                    </a:xfrm>
                    <a:prstGeom prst="rect">
                      <a:avLst/>
                    </a:prstGeom>
                    <a:noFill/>
                    <a:ln w="9525">
                      <a:noFill/>
                    </a:ln>
                  </pic:spPr>
                </pic:pic>
              </a:graphicData>
            </a:graphic>
          </wp:inline>
        </w:drawing>
      </w:r>
    </w:p>
    <w:p>
      <w:pPr>
        <w:pStyle w:val="6"/>
        <w:rPr>
          <w:rFonts w:hint="eastAsia"/>
          <w:lang w:val="en-US" w:eastAsia="zh-CN"/>
        </w:rPr>
      </w:pPr>
      <w:r>
        <w:rPr>
          <w:rFonts w:hint="eastAsia"/>
          <w:lang w:val="en-US" w:eastAsia="zh-CN"/>
        </w:rPr>
        <w:t>8.9.2.4.3导出</w:t>
      </w:r>
    </w:p>
    <w:p>
      <w:pPr>
        <w:rPr>
          <w:rFonts w:hint="eastAsia"/>
          <w:lang w:val="en-US" w:eastAsia="zh-CN"/>
        </w:rPr>
      </w:pPr>
      <w:r>
        <w:rPr>
          <w:rFonts w:hint="eastAsia"/>
          <w:lang w:val="en-US" w:eastAsia="zh-CN"/>
        </w:rPr>
        <w:t>选择扣分记录点击导出，可以导出数据，用于打印等作用。</w:t>
      </w:r>
    </w:p>
    <w:p>
      <w:pPr>
        <w:rPr>
          <w:rFonts w:hint="eastAsia"/>
          <w:lang w:val="en-US" w:eastAsia="zh-CN"/>
        </w:rPr>
      </w:pPr>
    </w:p>
    <w:p>
      <w:pPr>
        <w:pStyle w:val="5"/>
        <w:rPr>
          <w:rFonts w:hint="eastAsia"/>
          <w:lang w:val="en-US" w:eastAsia="zh-CN"/>
        </w:rPr>
      </w:pPr>
      <w:r>
        <w:rPr>
          <w:rFonts w:hint="eastAsia"/>
          <w:lang w:val="en-US" w:eastAsia="zh-CN"/>
        </w:rPr>
        <w:t>8.9.2.5人工评分-团队</w:t>
      </w:r>
    </w:p>
    <w:p>
      <w:pPr>
        <w:ind w:left="0" w:leftChars="0" w:firstLine="480" w:firstLineChars="200"/>
        <w:rPr>
          <w:rFonts w:hint="eastAsia"/>
          <w:lang w:val="en-US" w:eastAsia="zh-CN"/>
        </w:rPr>
      </w:pPr>
      <w:r>
        <w:rPr>
          <w:rFonts w:hint="eastAsia"/>
          <w:lang w:val="en-US" w:eastAsia="zh-CN"/>
        </w:rPr>
        <w:t>教师根据人工评分标准进行人工评分，对学生填写的资料信息进行审核，看是否语言通顺合理，规范认真。如过不通顺合理、规范认真，那么在扣分范围内可适当减分。选择班级名称、计划名称、团队名称，点击查询，可查看到扣分记录。</w:t>
      </w:r>
    </w:p>
    <w:p>
      <w:pPr>
        <w:ind w:left="0" w:leftChars="0" w:firstLine="0" w:firstLineChars="0"/>
      </w:pPr>
      <w:r>
        <w:drawing>
          <wp:inline distT="0" distB="0" distL="114300" distR="114300">
            <wp:extent cx="5272405" cy="2454910"/>
            <wp:effectExtent l="0" t="0" r="4445" b="2540"/>
            <wp:docPr id="2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2"/>
                    <pic:cNvPicPr>
                      <a:picLocks noChangeAspect="1"/>
                    </pic:cNvPicPr>
                  </pic:nvPicPr>
                  <pic:blipFill>
                    <a:blip r:embed="rId212"/>
                    <a:stretch>
                      <a:fillRect/>
                    </a:stretch>
                  </pic:blipFill>
                  <pic:spPr>
                    <a:xfrm>
                      <a:off x="0" y="0"/>
                      <a:ext cx="5272405" cy="2454910"/>
                    </a:xfrm>
                    <a:prstGeom prst="rect">
                      <a:avLst/>
                    </a:prstGeom>
                    <a:noFill/>
                    <a:ln w="9525">
                      <a:noFill/>
                    </a:ln>
                  </pic:spPr>
                </pic:pic>
              </a:graphicData>
            </a:graphic>
          </wp:inline>
        </w:drawing>
      </w:r>
    </w:p>
    <w:p>
      <w:pPr>
        <w:pStyle w:val="6"/>
        <w:rPr>
          <w:rFonts w:hint="eastAsia"/>
          <w:lang w:val="en-US" w:eastAsia="zh-CN"/>
        </w:rPr>
      </w:pPr>
      <w:r>
        <w:rPr>
          <w:rFonts w:hint="eastAsia"/>
          <w:lang w:val="en-US" w:eastAsia="zh-CN"/>
        </w:rPr>
        <w:t>8.9.2.5.1新增</w:t>
      </w:r>
    </w:p>
    <w:p>
      <w:pPr>
        <w:rPr>
          <w:rFonts w:hint="eastAsia"/>
          <w:lang w:eastAsia="zh-CN"/>
        </w:rPr>
      </w:pPr>
      <w:r>
        <w:rPr>
          <w:rFonts w:hint="eastAsia"/>
          <w:lang w:eastAsia="zh-CN"/>
        </w:rPr>
        <w:t>点击新增，选择班级名称、计划名称、任务名称、团队名称点击查询，可以查看到团队下学生填写的相应资料信息。</w:t>
      </w:r>
    </w:p>
    <w:p>
      <w:pPr>
        <w:ind w:left="0" w:leftChars="0" w:firstLine="0" w:firstLineChars="0"/>
      </w:pPr>
      <w:r>
        <w:drawing>
          <wp:inline distT="0" distB="0" distL="114300" distR="114300">
            <wp:extent cx="5272405" cy="2454910"/>
            <wp:effectExtent l="0" t="0" r="4445" b="2540"/>
            <wp:docPr id="23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3"/>
                    <pic:cNvPicPr>
                      <a:picLocks noChangeAspect="1"/>
                    </pic:cNvPicPr>
                  </pic:nvPicPr>
                  <pic:blipFill>
                    <a:blip r:embed="rId213"/>
                    <a:stretch>
                      <a:fillRect/>
                    </a:stretch>
                  </pic:blipFill>
                  <pic:spPr>
                    <a:xfrm>
                      <a:off x="0" y="0"/>
                      <a:ext cx="5272405" cy="2454910"/>
                    </a:xfrm>
                    <a:prstGeom prst="rect">
                      <a:avLst/>
                    </a:prstGeom>
                    <a:noFill/>
                    <a:ln w="9525">
                      <a:noFill/>
                    </a:ln>
                  </pic:spPr>
                </pic:pic>
              </a:graphicData>
            </a:graphic>
          </wp:inline>
        </w:drawing>
      </w:r>
    </w:p>
    <w:p>
      <w:pPr>
        <w:rPr>
          <w:rFonts w:hint="eastAsia"/>
          <w:lang w:eastAsia="zh-CN"/>
        </w:rPr>
      </w:pPr>
      <w:r>
        <w:rPr>
          <w:rFonts w:hint="eastAsia"/>
          <w:lang w:eastAsia="zh-CN"/>
        </w:rPr>
        <w:t>查看完资料后，如果没达到要求可主观在扣除一定分值，但不能大于得分值。</w:t>
      </w:r>
    </w:p>
    <w:p>
      <w:pPr>
        <w:rPr>
          <w:rFonts w:hint="eastAsia"/>
          <w:lang w:eastAsia="zh-CN"/>
        </w:rPr>
      </w:pPr>
      <w:r>
        <w:rPr>
          <w:rFonts w:hint="eastAsia"/>
          <w:lang w:eastAsia="zh-CN"/>
        </w:rPr>
        <w:t>扣分成功后记录会保存。</w:t>
      </w:r>
    </w:p>
    <w:p>
      <w:pPr>
        <w:ind w:left="0" w:leftChars="0" w:firstLine="0" w:firstLineChars="0"/>
        <w:rPr>
          <w:rFonts w:hint="eastAsia"/>
          <w:lang w:val="en-US" w:eastAsia="zh-CN"/>
        </w:rPr>
      </w:pPr>
      <w:r>
        <w:drawing>
          <wp:inline distT="0" distB="0" distL="114300" distR="114300">
            <wp:extent cx="5269230" cy="1024890"/>
            <wp:effectExtent l="0" t="0" r="7620" b="3810"/>
            <wp:docPr id="23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4"/>
                    <pic:cNvPicPr>
                      <a:picLocks noChangeAspect="1"/>
                    </pic:cNvPicPr>
                  </pic:nvPicPr>
                  <pic:blipFill>
                    <a:blip r:embed="rId214"/>
                    <a:stretch>
                      <a:fillRect/>
                    </a:stretch>
                  </pic:blipFill>
                  <pic:spPr>
                    <a:xfrm>
                      <a:off x="0" y="0"/>
                      <a:ext cx="5269230" cy="1024890"/>
                    </a:xfrm>
                    <a:prstGeom prst="rect">
                      <a:avLst/>
                    </a:prstGeom>
                    <a:noFill/>
                    <a:ln w="9525">
                      <a:noFill/>
                    </a:ln>
                  </pic:spPr>
                </pic:pic>
              </a:graphicData>
            </a:graphic>
          </wp:inline>
        </w:drawing>
      </w:r>
    </w:p>
    <w:p>
      <w:pPr>
        <w:pStyle w:val="6"/>
        <w:rPr>
          <w:rFonts w:hint="eastAsia"/>
          <w:lang w:val="en-US" w:eastAsia="zh-CN"/>
        </w:rPr>
      </w:pPr>
      <w:r>
        <w:rPr>
          <w:rFonts w:hint="eastAsia"/>
          <w:lang w:val="en-US" w:eastAsia="zh-CN"/>
        </w:rPr>
        <w:t>8.9.2.5.2修改</w:t>
      </w:r>
    </w:p>
    <w:p>
      <w:pPr>
        <w:rPr>
          <w:rFonts w:hint="eastAsia"/>
          <w:lang w:val="en-US" w:eastAsia="zh-CN"/>
        </w:rPr>
      </w:pPr>
      <w:r>
        <w:rPr>
          <w:rFonts w:hint="eastAsia"/>
          <w:lang w:val="en-US" w:eastAsia="zh-CN"/>
        </w:rPr>
        <w:t>选择一条已扣分的记录，双击或者点击进入可以修改扣分分值。</w:t>
      </w:r>
    </w:p>
    <w:p/>
    <w:p>
      <w:pPr>
        <w:ind w:left="0" w:leftChars="0" w:firstLine="0" w:firstLineChars="0"/>
      </w:pPr>
      <w:r>
        <w:drawing>
          <wp:inline distT="0" distB="0" distL="114300" distR="114300">
            <wp:extent cx="5272405" cy="2454910"/>
            <wp:effectExtent l="0" t="0" r="4445" b="2540"/>
            <wp:docPr id="2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5"/>
                    <pic:cNvPicPr>
                      <a:picLocks noChangeAspect="1"/>
                    </pic:cNvPicPr>
                  </pic:nvPicPr>
                  <pic:blipFill>
                    <a:blip r:embed="rId215"/>
                    <a:stretch>
                      <a:fillRect/>
                    </a:stretch>
                  </pic:blipFill>
                  <pic:spPr>
                    <a:xfrm>
                      <a:off x="0" y="0"/>
                      <a:ext cx="5272405" cy="2454910"/>
                    </a:xfrm>
                    <a:prstGeom prst="rect">
                      <a:avLst/>
                    </a:prstGeom>
                    <a:noFill/>
                    <a:ln w="9525">
                      <a:noFill/>
                    </a:ln>
                  </pic:spPr>
                </pic:pic>
              </a:graphicData>
            </a:graphic>
          </wp:inline>
        </w:drawing>
      </w:r>
    </w:p>
    <w:p>
      <w:pPr>
        <w:ind w:left="0" w:leftChars="0" w:firstLine="0" w:firstLineChars="0"/>
      </w:pPr>
      <w:r>
        <w:drawing>
          <wp:inline distT="0" distB="0" distL="114300" distR="114300">
            <wp:extent cx="5269230" cy="1370965"/>
            <wp:effectExtent l="0" t="0" r="7620" b="635"/>
            <wp:docPr id="23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6"/>
                    <pic:cNvPicPr>
                      <a:picLocks noChangeAspect="1"/>
                    </pic:cNvPicPr>
                  </pic:nvPicPr>
                  <pic:blipFill>
                    <a:blip r:embed="rId216"/>
                    <a:stretch>
                      <a:fillRect/>
                    </a:stretch>
                  </pic:blipFill>
                  <pic:spPr>
                    <a:xfrm>
                      <a:off x="0" y="0"/>
                      <a:ext cx="5269230" cy="1370965"/>
                    </a:xfrm>
                    <a:prstGeom prst="rect">
                      <a:avLst/>
                    </a:prstGeom>
                    <a:noFill/>
                    <a:ln w="9525">
                      <a:noFill/>
                    </a:ln>
                  </pic:spPr>
                </pic:pic>
              </a:graphicData>
            </a:graphic>
          </wp:inline>
        </w:drawing>
      </w:r>
    </w:p>
    <w:p>
      <w:pPr>
        <w:pStyle w:val="6"/>
        <w:rPr>
          <w:rFonts w:hint="eastAsia"/>
          <w:lang w:val="en-US" w:eastAsia="zh-CN"/>
        </w:rPr>
      </w:pPr>
      <w:r>
        <w:rPr>
          <w:rFonts w:hint="eastAsia"/>
          <w:lang w:val="en-US" w:eastAsia="zh-CN"/>
        </w:rPr>
        <w:t>8.9.2.5.3导出</w:t>
      </w:r>
    </w:p>
    <w:p>
      <w:pPr>
        <w:rPr>
          <w:rFonts w:hint="eastAsia"/>
          <w:lang w:val="en-US" w:eastAsia="zh-CN"/>
        </w:rPr>
      </w:pPr>
      <w:r>
        <w:rPr>
          <w:rFonts w:hint="eastAsia"/>
          <w:lang w:val="en-US" w:eastAsia="zh-CN"/>
        </w:rPr>
        <w:t>选择扣分记录点击导出，可以导出数据，用于打印等作用。</w:t>
      </w:r>
    </w:p>
    <w:p>
      <w:pPr>
        <w:ind w:left="0" w:leftChars="0" w:firstLine="0" w:firstLineChars="0"/>
        <w:rPr>
          <w:rFonts w:hint="eastAsia"/>
          <w:lang w:val="en-US" w:eastAsia="zh-CN"/>
        </w:rPr>
      </w:pPr>
    </w:p>
    <w:p>
      <w:pPr>
        <w:rPr>
          <w:rFonts w:hint="eastAsia"/>
          <w:lang w:val="en-US" w:eastAsia="zh-CN"/>
        </w:rPr>
      </w:pPr>
    </w:p>
    <w:p>
      <w:pPr>
        <w:rPr>
          <w:rFonts w:hint="eastAsia"/>
          <w:lang w:val="en-US" w:eastAsia="zh-CN"/>
        </w:rPr>
      </w:pPr>
    </w:p>
    <w:p>
      <w:pPr>
        <w:pStyle w:val="3"/>
        <w:rPr>
          <w:rFonts w:hint="eastAsia"/>
          <w:lang w:val="en-US" w:eastAsia="zh-CN"/>
        </w:rPr>
      </w:pPr>
      <w:bookmarkStart w:id="425" w:name="_Toc8767"/>
      <w:bookmarkStart w:id="426" w:name="_Toc26882"/>
      <w:bookmarkStart w:id="427" w:name="_Toc28670"/>
      <w:bookmarkStart w:id="428" w:name="_Toc6585"/>
      <w:bookmarkStart w:id="429" w:name="_Toc27251"/>
      <w:bookmarkStart w:id="430" w:name="_Toc12922"/>
      <w:bookmarkStart w:id="431" w:name="_Toc10322"/>
      <w:r>
        <w:rPr>
          <w:rFonts w:hint="eastAsia"/>
          <w:lang w:val="en-US" w:eastAsia="zh-CN"/>
        </w:rPr>
        <w:t>8.10实习报告</w:t>
      </w:r>
      <w:bookmarkEnd w:id="425"/>
      <w:bookmarkEnd w:id="426"/>
      <w:bookmarkEnd w:id="427"/>
      <w:bookmarkEnd w:id="428"/>
      <w:bookmarkEnd w:id="429"/>
      <w:bookmarkEnd w:id="430"/>
      <w:bookmarkEnd w:id="431"/>
    </w:p>
    <w:p>
      <w:pPr>
        <w:pStyle w:val="4"/>
        <w:rPr>
          <w:rFonts w:hint="eastAsia"/>
          <w:lang w:val="en-US" w:eastAsia="zh-CN"/>
        </w:rPr>
      </w:pPr>
      <w:bookmarkStart w:id="432" w:name="_Toc31123"/>
      <w:bookmarkStart w:id="433" w:name="_Toc18595"/>
      <w:r>
        <w:rPr>
          <w:rFonts w:hint="eastAsia"/>
          <w:lang w:val="en-US" w:eastAsia="zh-CN"/>
        </w:rPr>
        <w:t>8.10.1实习报告页面</w:t>
      </w:r>
      <w:bookmarkEnd w:id="432"/>
      <w:bookmarkEnd w:id="433"/>
    </w:p>
    <w:p>
      <w:pPr>
        <w:ind w:left="0" w:leftChars="0" w:firstLine="0" w:firstLineChars="0"/>
      </w:pPr>
      <w:r>
        <w:drawing>
          <wp:inline distT="0" distB="0" distL="114300" distR="114300">
            <wp:extent cx="5266055" cy="998220"/>
            <wp:effectExtent l="0" t="0" r="10795" b="1143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217"/>
                    <a:stretch>
                      <a:fillRect/>
                    </a:stretch>
                  </pic:blipFill>
                  <pic:spPr>
                    <a:xfrm>
                      <a:off x="0" y="0"/>
                      <a:ext cx="5266055" cy="998220"/>
                    </a:xfrm>
                    <a:prstGeom prst="rect">
                      <a:avLst/>
                    </a:prstGeom>
                    <a:noFill/>
                    <a:ln w="9525">
                      <a:noFill/>
                    </a:ln>
                  </pic:spPr>
                </pic:pic>
              </a:graphicData>
            </a:graphic>
          </wp:inline>
        </w:drawing>
      </w:r>
    </w:p>
    <w:p>
      <w:pPr>
        <w:pStyle w:val="4"/>
        <w:rPr>
          <w:rFonts w:hint="eastAsia"/>
          <w:lang w:val="en-US" w:eastAsia="zh-CN"/>
        </w:rPr>
      </w:pPr>
      <w:bookmarkStart w:id="434" w:name="_Toc0"/>
      <w:bookmarkStart w:id="435" w:name="_Toc31711"/>
      <w:r>
        <w:rPr>
          <w:rFonts w:hint="eastAsia"/>
          <w:lang w:val="en-US" w:eastAsia="zh-CN"/>
        </w:rPr>
        <w:t>8.10.2实习报告功能</w:t>
      </w:r>
      <w:bookmarkEnd w:id="434"/>
      <w:bookmarkEnd w:id="435"/>
    </w:p>
    <w:p>
      <w:pPr>
        <w:pStyle w:val="5"/>
        <w:rPr>
          <w:rFonts w:hint="eastAsia"/>
          <w:lang w:val="en-US" w:eastAsia="zh-CN"/>
        </w:rPr>
      </w:pPr>
      <w:r>
        <w:rPr>
          <w:rFonts w:hint="eastAsia"/>
          <w:lang w:val="en-US" w:eastAsia="zh-CN"/>
        </w:rPr>
        <w:t>8.10.2.1个人模式</w:t>
      </w:r>
    </w:p>
    <w:p>
      <w:pPr>
        <w:rPr>
          <w:rFonts w:hint="eastAsia"/>
          <w:lang w:val="en-US" w:eastAsia="zh-CN"/>
        </w:rPr>
      </w:pPr>
      <w:r>
        <w:rPr>
          <w:rFonts w:hint="eastAsia"/>
          <w:lang w:val="en-US" w:eastAsia="zh-CN"/>
        </w:rPr>
        <w:t>可以查询以班级对应计划下的所有学生的成绩，所有学生的实习报告，老师可以对每一个学生的成绩进行点评。导出该班级对应计划下的所有学生的成绩，所有学生的实习报告，也可导出对应的个人实习报告。</w:t>
      </w:r>
    </w:p>
    <w:p>
      <w:pPr>
        <w:ind w:left="0" w:leftChars="0" w:firstLine="0" w:firstLineChars="0"/>
      </w:pPr>
      <w:r>
        <w:drawing>
          <wp:inline distT="0" distB="0" distL="114300" distR="114300">
            <wp:extent cx="5272405" cy="2428875"/>
            <wp:effectExtent l="0" t="0" r="4445" b="9525"/>
            <wp:docPr id="24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0"/>
                    <pic:cNvPicPr>
                      <a:picLocks noChangeAspect="1"/>
                    </pic:cNvPicPr>
                  </pic:nvPicPr>
                  <pic:blipFill>
                    <a:blip r:embed="rId218"/>
                    <a:stretch>
                      <a:fillRect/>
                    </a:stretch>
                  </pic:blipFill>
                  <pic:spPr>
                    <a:xfrm>
                      <a:off x="0" y="0"/>
                      <a:ext cx="5272405" cy="2428875"/>
                    </a:xfrm>
                    <a:prstGeom prst="rect">
                      <a:avLst/>
                    </a:prstGeom>
                    <a:noFill/>
                    <a:ln w="9525">
                      <a:noFill/>
                    </a:ln>
                  </pic:spPr>
                </pic:pic>
              </a:graphicData>
            </a:graphic>
          </wp:inline>
        </w:drawing>
      </w:r>
    </w:p>
    <w:p>
      <w:pPr>
        <w:pStyle w:val="5"/>
        <w:rPr>
          <w:rFonts w:hint="eastAsia"/>
          <w:lang w:val="en-US" w:eastAsia="zh-CN"/>
        </w:rPr>
      </w:pPr>
      <w:r>
        <w:rPr>
          <w:rFonts w:hint="eastAsia"/>
          <w:lang w:val="en-US" w:eastAsia="zh-CN"/>
        </w:rPr>
        <w:t>8.10.2.2团队模式</w:t>
      </w:r>
    </w:p>
    <w:p>
      <w:pPr>
        <w:rPr>
          <w:rFonts w:hint="eastAsia"/>
          <w:lang w:val="en-US" w:eastAsia="zh-CN"/>
        </w:rPr>
      </w:pPr>
      <w:r>
        <w:rPr>
          <w:rFonts w:hint="eastAsia"/>
          <w:lang w:val="en-US" w:eastAsia="zh-CN"/>
        </w:rPr>
        <w:t>可以查询以班级对应计划对应团队下的所有学生的成绩，所有学生的实习报告，老师可以对每一个学生的成绩进行点评。导出该班级对应计划对应团队下的所有学生的成绩，所有学生的实习报告，也可导出对应的个人实习报告。</w:t>
      </w:r>
    </w:p>
    <w:p>
      <w:pPr>
        <w:ind w:left="0" w:leftChars="0" w:firstLine="0" w:firstLineChars="0"/>
        <w:rPr>
          <w:rFonts w:hint="eastAsia"/>
          <w:lang w:val="en-US" w:eastAsia="zh-CN"/>
        </w:rPr>
      </w:pPr>
      <w:r>
        <w:drawing>
          <wp:inline distT="0" distB="0" distL="114300" distR="114300">
            <wp:extent cx="5272405" cy="2428875"/>
            <wp:effectExtent l="0" t="0" r="4445" b="9525"/>
            <wp:docPr id="27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50"/>
                    <pic:cNvPicPr>
                      <a:picLocks noChangeAspect="1"/>
                    </pic:cNvPicPr>
                  </pic:nvPicPr>
                  <pic:blipFill>
                    <a:blip r:embed="rId219"/>
                    <a:stretch>
                      <a:fillRect/>
                    </a:stretch>
                  </pic:blipFill>
                  <pic:spPr>
                    <a:xfrm>
                      <a:off x="0" y="0"/>
                      <a:ext cx="5272405" cy="2428875"/>
                    </a:xfrm>
                    <a:prstGeom prst="rect">
                      <a:avLst/>
                    </a:prstGeom>
                    <a:noFill/>
                    <a:ln w="9525">
                      <a:noFill/>
                    </a:ln>
                  </pic:spPr>
                </pic:pic>
              </a:graphicData>
            </a:graphic>
          </wp:inline>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
    <w:p/>
    <w:p>
      <w:pPr>
        <w:ind w:left="0" w:leftChars="0" w:firstLine="0" w:firstLineChars="0"/>
      </w:pPr>
    </w:p>
    <w:p>
      <w:pPr>
        <w:ind w:left="0" w:leftChars="0" w:firstLine="0" w:firstLineChars="0"/>
      </w:pPr>
    </w:p>
    <w:p>
      <w:pPr>
        <w:ind w:left="0" w:leftChars="0" w:firstLine="0" w:firstLineChars="0"/>
      </w:pPr>
    </w:p>
    <w:p>
      <w:pPr>
        <w:ind w:left="0" w:leftChars="0" w:firstLine="0" w:firstLineChars="0"/>
      </w:pPr>
    </w:p>
    <w:p>
      <w:pPr>
        <w:ind w:left="0" w:leftChars="0" w:firstLine="0" w:firstLineChars="0"/>
      </w:pPr>
    </w:p>
    <w:p>
      <w:pPr>
        <w:ind w:left="0" w:leftChars="0" w:firstLine="0" w:firstLineChars="0"/>
      </w:pPr>
    </w:p>
    <w:p>
      <w:pPr>
        <w:ind w:left="0" w:leftChars="0" w:firstLine="0" w:firstLineChars="0"/>
      </w:pPr>
    </w:p>
    <w:p>
      <w:pPr>
        <w:ind w:left="0" w:leftChars="0" w:firstLine="0" w:firstLineChars="0"/>
      </w:pPr>
    </w:p>
    <w:p>
      <w:pPr>
        <w:ind w:left="0" w:leftChars="0" w:firstLine="0" w:firstLineChars="0"/>
      </w:pPr>
    </w:p>
    <w:p>
      <w:pPr>
        <w:ind w:left="0" w:leftChars="0" w:firstLine="0" w:firstLineChars="0"/>
      </w:pPr>
    </w:p>
    <w:p>
      <w:pPr>
        <w:ind w:left="0" w:leftChars="0" w:firstLine="0" w:firstLineChars="0"/>
      </w:pPr>
    </w:p>
    <w:p>
      <w:pPr>
        <w:ind w:left="0" w:leftChars="0" w:firstLine="0" w:firstLineChars="0"/>
      </w:pPr>
    </w:p>
    <w:p>
      <w:pPr>
        <w:ind w:left="0" w:leftChars="0" w:firstLine="0" w:firstLineChars="0"/>
        <w:rPr>
          <w:rFonts w:hint="eastAsia" w:eastAsia="宋体"/>
          <w:lang w:eastAsia="zh-CN"/>
        </w:rPr>
        <w:sectPr>
          <w:footerReference r:id="rId12" w:type="first"/>
          <w:footerReference r:id="rId11" w:type="default"/>
          <w:pgSz w:w="11906" w:h="16838"/>
          <w:pgMar w:top="1440" w:right="1800" w:bottom="1440" w:left="1800" w:header="851" w:footer="992" w:gutter="0"/>
          <w:pgNumType w:fmt="decimal" w:start="1"/>
          <w:cols w:space="425" w:num="1"/>
          <w:titlePg/>
          <w:docGrid w:type="lines" w:linePitch="312" w:charSpace="0"/>
        </w:sectPr>
      </w:pPr>
    </w:p>
    <w:p>
      <w:pPr>
        <w:ind w:left="0" w:leftChars="0" w:firstLine="0" w:firstLineChars="0"/>
        <w:rPr>
          <w:rFonts w:hint="eastAsia" w:eastAsia="宋体"/>
          <w:lang w:eastAsia="zh-CN"/>
        </w:rPr>
      </w:pPr>
      <w:r>
        <w:rPr>
          <w:rFonts w:hint="eastAsia" w:eastAsia="宋体"/>
          <w:lang w:eastAsia="zh-CN"/>
        </w:rPr>
        <w:drawing>
          <wp:inline distT="0" distB="0" distL="114300" distR="114300">
            <wp:extent cx="5269865" cy="7457440"/>
            <wp:effectExtent l="0" t="0" r="6985" b="10160"/>
            <wp:docPr id="1" name="图片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3"/>
                    <pic:cNvPicPr>
                      <a:picLocks noChangeAspect="1"/>
                    </pic:cNvPicPr>
                  </pic:nvPicPr>
                  <pic:blipFill>
                    <a:blip r:embed="rId220"/>
                    <a:stretch>
                      <a:fillRect/>
                    </a:stretch>
                  </pic:blipFill>
                  <pic:spPr>
                    <a:xfrm>
                      <a:off x="0" y="0"/>
                      <a:ext cx="5269865" cy="7457440"/>
                    </a:xfrm>
                    <a:prstGeom prst="rect">
                      <a:avLst/>
                    </a:prstGeom>
                  </pic:spPr>
                </pic:pic>
              </a:graphicData>
            </a:graphic>
          </wp:inline>
        </w:drawing>
      </w:r>
    </w:p>
    <w:p/>
    <w:p>
      <w:pPr>
        <w:ind w:left="0" w:leftChars="0" w:firstLine="0" w:firstLineChars="0"/>
      </w:pPr>
    </w:p>
    <w:p>
      <w:pPr>
        <w:rPr>
          <w:rFonts w:hint="eastAsia"/>
          <w:lang w:val="en-US" w:eastAsia="zh-CN"/>
        </w:rPr>
      </w:pPr>
    </w:p>
    <w:sectPr>
      <w:headerReference r:id="rId14" w:type="first"/>
      <w:footerReference r:id="rId16" w:type="first"/>
      <w:headerReference r:id="rId13" w:type="default"/>
      <w:footerReference r:id="rId15" w:type="default"/>
      <w:pgSz w:w="11906" w:h="16838"/>
      <w:pgMar w:top="1440" w:right="1800" w:bottom="1440" w:left="1800" w:header="851" w:footer="992" w:gutter="0"/>
      <w:pgNumType w:fmt="decimal"/>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Arial">
    <w:panose1 w:val="020B0604020202020204"/>
    <w:charset w:val="00"/>
    <w:family w:val="swiss"/>
    <w:pitch w:val="default"/>
    <w:sig w:usb0="E0002AFF" w:usb1="C0007843" w:usb2="00000009" w:usb3="00000000" w:csb0="400001FF" w:csb1="FFFF0000"/>
  </w:font>
  <w:font w:name="微软雅黑">
    <w:panose1 w:val="020B0503020204020204"/>
    <w:charset w:val="86"/>
    <w:family w:val="swiss"/>
    <w:pitch w:val="default"/>
    <w:sig w:usb0="80000287" w:usb1="280F3C52" w:usb2="00000016" w:usb3="00000000" w:csb0="0004001F" w:csb1="00000000"/>
  </w:font>
  <w:font w:name="隶书">
    <w:altName w:val="微软雅黑"/>
    <w:panose1 w:val="02010509060101010101"/>
    <w:charset w:val="86"/>
    <w:family w:val="modern"/>
    <w:pitch w:val="default"/>
    <w:sig w:usb0="00000000" w:usb1="00000000" w:usb2="00000000" w:usb3="00000000" w:csb0="00040000" w:csb1="00000000"/>
  </w:font>
  <w:font w:name="Tahoma">
    <w:panose1 w:val="020B0604030504040204"/>
    <w:charset w:val="00"/>
    <w:family w:val="auto"/>
    <w:pitch w:val="default"/>
    <w:sig w:usb0="E1002EFF" w:usb1="C000605B" w:usb2="00000029" w:usb3="00000000" w:csb0="200101FF" w:csb1="20280000"/>
  </w:font>
  <w:font w:name="Verdana">
    <w:panose1 w:val="020B0604030504040204"/>
    <w:charset w:val="00"/>
    <w:family w:val="auto"/>
    <w:pitch w:val="default"/>
    <w:sig w:usb0="A10006FF" w:usb1="4000205B" w:usb2="00000010" w:usb3="00000000" w:csb0="2000019F" w:csb1="00000000"/>
  </w:font>
  <w:font w:name="仿宋">
    <w:panose1 w:val="02010609060101010101"/>
    <w:charset w:val="86"/>
    <w:family w:val="auto"/>
    <w:pitch w:val="default"/>
    <w:sig w:usb0="800002BF" w:usb1="38CF7CFA" w:usb2="00000016" w:usb3="00000000" w:csb0="00040001" w:csb1="00000000"/>
  </w:font>
  <w:font w:name="GulimChe">
    <w:panose1 w:val="020B0609000101010101"/>
    <w:charset w:val="81"/>
    <w:family w:val="auto"/>
    <w:pitch w:val="default"/>
    <w:sig w:usb0="B00002AF" w:usb1="69D77CFB" w:usb2="00000030" w:usb3="00000000" w:csb0="4008009F" w:csb1="DFD70000"/>
  </w:font>
  <w:font w:name="Gulim">
    <w:panose1 w:val="020B0600000101010101"/>
    <w:charset w:val="81"/>
    <w:family w:val="auto"/>
    <w:pitch w:val="default"/>
    <w:sig w:usb0="B00002AF" w:usb1="69D77CFB" w:usb2="00000030" w:usb3="00000000" w:csb0="4008009F" w:csb1="DFD70000"/>
  </w:font>
  <w:font w:name="DotumChe">
    <w:panose1 w:val="020B0609000101010101"/>
    <w:charset w:val="81"/>
    <w:family w:val="auto"/>
    <w:pitch w:val="default"/>
    <w:sig w:usb0="B00002AF" w:usb1="69D77CFB" w:usb2="00000030" w:usb3="00000000" w:csb0="4008009F" w:csb1="DFD70000"/>
  </w:font>
  <w:font w:name="Dotum">
    <w:panose1 w:val="020B0600000101010101"/>
    <w:charset w:val="81"/>
    <w:family w:val="auto"/>
    <w:pitch w:val="default"/>
    <w:sig w:usb0="B00002AF" w:usb1="69D77CFB" w:usb2="00000030" w:usb3="00000000" w:csb0="4008009F" w:csb1="DFD70000"/>
  </w:font>
  <w:font w:name="DFKai-SB">
    <w:panose1 w:val="03000509000000000000"/>
    <w:charset w:val="88"/>
    <w:family w:val="auto"/>
    <w:pitch w:val="default"/>
    <w:sig w:usb0="00000003" w:usb1="082E0000" w:usb2="00000016" w:usb3="00000000" w:csb0="00100001" w:csb1="00000000"/>
  </w:font>
  <w:font w:name="BatangChe">
    <w:panose1 w:val="02030609000101010101"/>
    <w:charset w:val="81"/>
    <w:family w:val="auto"/>
    <w:pitch w:val="default"/>
    <w:sig w:usb0="B00002AF" w:usb1="69D77CFB" w:usb2="00000030" w:usb3="00000000" w:csb0="4008009F" w:csb1="DFD70000"/>
  </w:font>
  <w:font w:name="Batang">
    <w:panose1 w:val="02030600000101010101"/>
    <w:charset w:val="81"/>
    <w:family w:val="auto"/>
    <w:pitch w:val="default"/>
    <w:sig w:usb0="B00002AF" w:usb1="69D77CFB" w:usb2="00000030" w:usb3="00000000" w:csb0="4008009F" w:csb1="DFD70000"/>
  </w:font>
  <w:font w:name="楷体">
    <w:panose1 w:val="02010609060101010101"/>
    <w:charset w:val="86"/>
    <w:family w:val="auto"/>
    <w:pitch w:val="default"/>
    <w:sig w:usb0="800002BF" w:usb1="38CF7CFA" w:usb2="00000016" w:usb3="00000000" w:csb0="00040001" w:csb1="00000000"/>
  </w:font>
  <w:font w:name="新宋体">
    <w:panose1 w:val="02010609030101010101"/>
    <w:charset w:val="86"/>
    <w:family w:val="auto"/>
    <w:pitch w:val="default"/>
    <w:sig w:usb0="00000003" w:usb1="288F0000" w:usb2="00000006" w:usb3="00000000" w:csb0="00040001" w:csb1="00000000"/>
  </w:font>
  <w:font w:name="Segoe Print">
    <w:panose1 w:val="02000600000000000000"/>
    <w:charset w:val="00"/>
    <w:family w:val="auto"/>
    <w:pitch w:val="default"/>
    <w:sig w:usb0="0000028F" w:usb1="00000000" w:usb2="00000000" w:usb3="00000000" w:csb0="2000009F" w:csb1="47010000"/>
  </w:font>
  <w:font w:name="MS Mincho">
    <w:panose1 w:val="02020609040205080304"/>
    <w:charset w:val="80"/>
    <w:family w:val="auto"/>
    <w:pitch w:val="default"/>
    <w:sig w:usb0="E00002FF" w:usb1="6AC7FDFB" w:usb2="00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rFonts w:hint="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rFonts w:hint="eastAsia"/>
        <w:lang w:eastAsia="zh-CN"/>
      </w:rPr>
    </w:pPr>
    <w:r>
      <w:rPr>
        <w:rFonts w:hint="eastAsia"/>
        <w:lang w:val="en-US" w:eastAsia="zh-CN"/>
      </w:rPr>
      <w:t xml:space="preserve">                                                                               </w:t>
    </w:r>
    <w:r>
      <w:rPr>
        <w:rFonts w:hint="eastAsia"/>
        <w:lang w:eastAsia="zh-CN"/>
      </w:rPr>
      <w:t>第</w:t>
    </w:r>
    <w:r>
      <w:rPr>
        <w:rFonts w:hint="eastAsia"/>
        <w:lang w:val="en-US" w:eastAsia="zh-CN"/>
      </w:rPr>
      <w:t xml:space="preserve">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val="en-US" w:eastAsia="zh-CN"/>
      </w:rPr>
      <w:t xml:space="preserve"> 页</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7560" w:firstLineChars="4200"/>
      <w:rPr>
        <w:rFonts w:hint="eastAsia" w:eastAsia="宋体"/>
        <w:lang w:eastAsia="zh-CN"/>
      </w:rPr>
    </w:pPr>
    <w:r>
      <w:rPr>
        <w:rFonts w:hint="eastAsia"/>
        <w:lang w:eastAsia="zh-CN"/>
      </w:rPr>
      <w:t>第</w:t>
    </w:r>
    <w:r>
      <w:rPr>
        <w:rFonts w:hint="eastAsia"/>
        <w:lang w:val="en-US" w:eastAsia="zh-CN"/>
      </w:rPr>
      <w:t xml:space="preserve"> 2 页</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rFonts w:hint="eastAsia"/>
        <w:lang w:eastAsia="zh-CN"/>
      </w:rPr>
    </w:pPr>
    <w:r>
      <w:rPr>
        <w:rFonts w:hint="eastAsia"/>
        <w:lang w:val="en-US" w:eastAsia="zh-CN"/>
      </w:rPr>
      <w:t xml:space="preserve">                                                                                 </w:t>
    </w:r>
    <w:r>
      <w:rPr>
        <w:rFonts w:hint="eastAsia"/>
        <w:lang w:eastAsia="zh-CN"/>
      </w:rPr>
      <w:t>第</w:t>
    </w:r>
    <w:r>
      <w:rPr>
        <w:rFonts w:hint="eastAsia"/>
        <w:lang w:val="en-US" w:eastAsia="zh-CN"/>
      </w:rPr>
      <w:t xml:space="preserve">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val="en-US" w:eastAsia="zh-CN"/>
      </w:rPr>
      <w:t xml:space="preserve"> 页</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rFonts w:hint="eastAsia" w:eastAsia="宋体"/>
        <w:lang w:eastAsia="zh-CN"/>
      </w:rPr>
    </w:pPr>
    <w:r>
      <w:rPr>
        <w:rFonts w:hint="eastAsia"/>
        <w:lang w:val="en-US" w:eastAsia="zh-CN"/>
      </w:rPr>
      <w:t xml:space="preserve">                                                                               </w:t>
    </w:r>
    <w:r>
      <w:rPr>
        <w:rFonts w:hint="eastAsia"/>
        <w:lang w:eastAsia="zh-CN"/>
      </w:rPr>
      <w:t>第</w:t>
    </w:r>
    <w:r>
      <w:rPr>
        <w:rFonts w:hint="eastAsia"/>
        <w:lang w:val="en-US" w:eastAsia="zh-CN"/>
      </w:rPr>
      <w:t xml:space="preserve">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val="en-US" w:eastAsia="zh-CN"/>
      </w:rPr>
      <w:t xml:space="preserve"> </w:t>
    </w:r>
    <w:r>
      <w:rPr>
        <w:rFonts w:hint="eastAsia"/>
        <w:lang w:eastAsia="zh-CN"/>
      </w:rPr>
      <w:t>页</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rFonts w:hint="eastAsia"/>
        <w:lang w:eastAsia="zh-CN"/>
      </w:rPr>
    </w:pPr>
    <w:r>
      <w:rPr>
        <w:rFonts w:hint="eastAsia"/>
        <w:lang w:val="en-US" w:eastAsia="zh-CN"/>
      </w:rPr>
      <w:t xml:space="preserve">                                                                                </w:t>
    </w:r>
    <w:r>
      <w:rPr>
        <w:rFonts w:hint="eastAsia"/>
        <w:lang w:eastAsia="zh-CN"/>
      </w:rPr>
      <w:t>第</w:t>
    </w:r>
    <w:r>
      <w:rPr>
        <w:rFonts w:hint="eastAsia"/>
        <w:lang w:val="en-US" w:eastAsia="zh-CN"/>
      </w:rPr>
      <w:t xml:space="preserve">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val="en-US" w:eastAsia="zh-CN"/>
      </w:rPr>
      <w:t xml:space="preserve"> 页</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rPr>
        <w:rFonts w:hint="eastAsia" w:eastAsia="宋体"/>
        <w:lang w:eastAsia="zh-CN"/>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rPr>
        <w:rFonts w:hint="eastAsia"/>
        <w:lang w:eastAsia="zh-CN"/>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center"/>
      <w:rPr>
        <w:rFonts w:hint="eastAsia"/>
        <w:lang w:val="en-US" w:eastAsia="zh-CN"/>
      </w:rPr>
    </w:pPr>
    <w:r>
      <w:rPr>
        <w:rFonts w:hint="eastAsia"/>
        <w:lang w:val="en-US" w:eastAsia="zh-CN"/>
      </w:rPr>
      <w:fldChar w:fldCharType="begin"/>
    </w:r>
    <w:r>
      <w:rPr>
        <w:rFonts w:hint="eastAsia"/>
        <w:lang w:val="en-US" w:eastAsia="zh-CN"/>
      </w:rPr>
      <w:instrText xml:space="preserve"> PAGE  \* MERGEFORMAT </w:instrText>
    </w:r>
    <w:r>
      <w:rPr>
        <w:rFonts w:hint="eastAsia"/>
        <w:lang w:val="en-US" w:eastAsia="zh-CN"/>
      </w:rPr>
      <w:fldChar w:fldCharType="separate"/>
    </w:r>
    <w:r>
      <w:rPr>
        <w:rFonts w:hint="eastAsia"/>
        <w:lang w:val="en-US" w:eastAsia="zh-CN"/>
      </w:rPr>
      <w:t>1</w:t>
    </w:r>
    <w:r>
      <w:rPr>
        <w:rFonts w:hint="eastAsia"/>
        <w:lang w:val="en-US" w:eastAsia="zh-CN"/>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left="0" w:leftChars="0" w:firstLine="0" w:firstLineChars="0"/>
      <w:jc w:val="both"/>
      <w:rPr>
        <w:rFonts w:hint="eastAsia" w:eastAsia="宋体"/>
        <w:lang w:eastAsia="zh-CN"/>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left="0" w:leftChars="0" w:firstLine="0" w:firstLineChars="0"/>
      <w:jc w:val="left"/>
      <w:rPr>
        <w:rFonts w:hint="eastAsia"/>
        <w:lang w:val="en-US" w:eastAsia="zh-CN"/>
      </w:rPr>
    </w:pPr>
    <w:r>
      <w:rPr>
        <w:rFonts w:hint="eastAsia"/>
        <w:lang w:val="en-US" w:eastAsia="zh-CN"/>
      </w:rPr>
      <w:drawing>
        <wp:inline distT="0" distB="0" distL="114300" distR="114300">
          <wp:extent cx="1356360" cy="260985"/>
          <wp:effectExtent l="0" t="0" r="15240" b="4445"/>
          <wp:docPr id="62" name="图片 6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logo"/>
                  <pic:cNvPicPr>
                    <a:picLocks noChangeAspect="1"/>
                  </pic:cNvPicPr>
                </pic:nvPicPr>
                <pic:blipFill>
                  <a:blip r:embed="rId1"/>
                  <a:stretch>
                    <a:fillRect/>
                  </a:stretch>
                </pic:blipFill>
                <pic:spPr>
                  <a:xfrm>
                    <a:off x="0" y="0"/>
                    <a:ext cx="1356360" cy="260985"/>
                  </a:xfrm>
                  <a:prstGeom prst="rect">
                    <a:avLst/>
                  </a:prstGeom>
                </pic:spPr>
              </pic:pic>
            </a:graphicData>
          </a:graphic>
        </wp:inline>
      </w:drawing>
    </w:r>
    <w:r>
      <w:rPr>
        <w:rFonts w:hint="eastAsia"/>
        <w:lang w:val="en-US" w:eastAsia="zh-CN"/>
      </w:rPr>
      <w:tab/>
    </w:r>
    <w:r>
      <w:rPr>
        <w:rFonts w:hint="eastAsia"/>
        <w:lang w:val="en-US" w:eastAsia="zh-CN"/>
      </w:rPr>
      <w:t xml:space="preserve">                                 互联网金融虚拟运营创新创业实战平台</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left="0" w:leftChars="0" w:firstLine="0" w:firstLineChars="0"/>
      <w:jc w:val="left"/>
    </w:pPr>
    <w:r>
      <w:rPr>
        <w:rFonts w:hint="eastAsia"/>
        <w:lang w:val="en-US" w:eastAsia="zh-CN"/>
      </w:rPr>
      <w:drawing>
        <wp:inline distT="0" distB="0" distL="114300" distR="114300">
          <wp:extent cx="1356360" cy="260985"/>
          <wp:effectExtent l="0" t="0" r="15240" b="4445"/>
          <wp:docPr id="69" name="图片 6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logo"/>
                  <pic:cNvPicPr>
                    <a:picLocks noChangeAspect="1"/>
                  </pic:cNvPicPr>
                </pic:nvPicPr>
                <pic:blipFill>
                  <a:blip r:embed="rId1"/>
                  <a:stretch>
                    <a:fillRect/>
                  </a:stretch>
                </pic:blipFill>
                <pic:spPr>
                  <a:xfrm>
                    <a:off x="0" y="0"/>
                    <a:ext cx="1356360" cy="260985"/>
                  </a:xfrm>
                  <a:prstGeom prst="rect">
                    <a:avLst/>
                  </a:prstGeom>
                </pic:spPr>
              </pic:pic>
            </a:graphicData>
          </a:graphic>
        </wp:inline>
      </w:drawing>
    </w:r>
    <w:r>
      <w:rPr>
        <w:rFonts w:hint="eastAsia"/>
        <w:lang w:val="en-US" w:eastAsia="zh-CN"/>
      </w:rPr>
      <w:tab/>
    </w:r>
    <w:r>
      <w:rPr>
        <w:rFonts w:hint="eastAsia"/>
        <w:lang w:val="en-US" w:eastAsia="zh-CN"/>
      </w:rPr>
      <w:t xml:space="preserve">                                  互联网金融虚拟运营创新创业实战平台</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center"/>
      <w:rPr>
        <w:rFonts w:hint="eastAsia"/>
        <w:lang w:val="en-US" w:eastAsia="zh-CN"/>
      </w:rPr>
    </w:pPr>
    <w:r>
      <w:rPr>
        <w:rFonts w:hint="eastAsia"/>
        <w:lang w:val="en-US" w:eastAsia="zh-CN"/>
      </w:rPr>
      <w:fldChar w:fldCharType="begin"/>
    </w:r>
    <w:r>
      <w:rPr>
        <w:rFonts w:hint="eastAsia"/>
        <w:lang w:val="en-US" w:eastAsia="zh-CN"/>
      </w:rPr>
      <w:instrText xml:space="preserve"> PAGE  \* MERGEFORMAT </w:instrText>
    </w:r>
    <w:r>
      <w:rPr>
        <w:rFonts w:hint="eastAsia"/>
        <w:lang w:val="en-US" w:eastAsia="zh-CN"/>
      </w:rPr>
      <w:fldChar w:fldCharType="separate"/>
    </w:r>
    <w:r>
      <w:rPr>
        <w:rFonts w:hint="eastAsia"/>
        <w:lang w:val="en-US" w:eastAsia="zh-CN"/>
      </w:rPr>
      <w:t>1</w:t>
    </w:r>
    <w:r>
      <w:rPr>
        <w:rFonts w:hint="eastAsia"/>
        <w:lang w:val="en-US" w:eastAsia="zh-CN"/>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left="0" w:leftChars="0" w:firstLine="0" w:firstLineChars="0"/>
      <w:jc w:val="both"/>
      <w:rPr>
        <w:rFonts w:hint="eastAsia" w:eastAsia="宋体"/>
        <w:lang w:eastAsia="zh-C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97068F6"/>
    <w:multiLevelType w:val="singleLevel"/>
    <w:tmpl w:val="597068F6"/>
    <w:lvl w:ilvl="0" w:tentative="0">
      <w:start w:val="3"/>
      <w:numFmt w:val="decimal"/>
      <w:suff w:val="space"/>
      <w:lvlText w:val="第%1章"/>
      <w:lvlJc w:val="left"/>
    </w:lvl>
  </w:abstractNum>
  <w:abstractNum w:abstractNumId="1">
    <w:nsid w:val="597E9A5E"/>
    <w:multiLevelType w:val="singleLevel"/>
    <w:tmpl w:val="597E9A5E"/>
    <w:lvl w:ilvl="0" w:tentative="0">
      <w:start w:val="1"/>
      <w:numFmt w:val="decimal"/>
      <w:suff w:val="nothing"/>
      <w:lvlText w:val="%1."/>
      <w:lvlJc w:val="left"/>
    </w:lvl>
  </w:abstractNum>
  <w:abstractNum w:abstractNumId="2">
    <w:nsid w:val="598586B4"/>
    <w:multiLevelType w:val="singleLevel"/>
    <w:tmpl w:val="598586B4"/>
    <w:lvl w:ilvl="0" w:tentative="0">
      <w:start w:val="5"/>
      <w:numFmt w:val="decimal"/>
      <w:suff w:val="space"/>
      <w:lvlText w:val="第%1章"/>
      <w:lvlJc w:val="left"/>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2597BA7"/>
    <w:rsid w:val="03116755"/>
    <w:rsid w:val="0568045D"/>
    <w:rsid w:val="086E1B50"/>
    <w:rsid w:val="0A9C68C2"/>
    <w:rsid w:val="0EBB33A5"/>
    <w:rsid w:val="0FDB014E"/>
    <w:rsid w:val="108A25B2"/>
    <w:rsid w:val="136665CF"/>
    <w:rsid w:val="137703CC"/>
    <w:rsid w:val="15DE7A28"/>
    <w:rsid w:val="18FB602A"/>
    <w:rsid w:val="1DBC2CBE"/>
    <w:rsid w:val="22491CAC"/>
    <w:rsid w:val="23D90D5D"/>
    <w:rsid w:val="260244B2"/>
    <w:rsid w:val="2B2A78E7"/>
    <w:rsid w:val="2BA71E45"/>
    <w:rsid w:val="2D157B4B"/>
    <w:rsid w:val="2D4537AA"/>
    <w:rsid w:val="308F3303"/>
    <w:rsid w:val="332848FB"/>
    <w:rsid w:val="3664300B"/>
    <w:rsid w:val="388B7CA2"/>
    <w:rsid w:val="3AEB632A"/>
    <w:rsid w:val="3E280B35"/>
    <w:rsid w:val="4052458D"/>
    <w:rsid w:val="41154C86"/>
    <w:rsid w:val="41DD39AB"/>
    <w:rsid w:val="42913AE6"/>
    <w:rsid w:val="430479A1"/>
    <w:rsid w:val="45535723"/>
    <w:rsid w:val="45985757"/>
    <w:rsid w:val="46847ECF"/>
    <w:rsid w:val="46BA3CC2"/>
    <w:rsid w:val="49DA626E"/>
    <w:rsid w:val="4A4913F1"/>
    <w:rsid w:val="4BF37F2B"/>
    <w:rsid w:val="4C2562A4"/>
    <w:rsid w:val="50BA2B78"/>
    <w:rsid w:val="53EF6427"/>
    <w:rsid w:val="5441472F"/>
    <w:rsid w:val="56185185"/>
    <w:rsid w:val="58E43533"/>
    <w:rsid w:val="5A5D69E9"/>
    <w:rsid w:val="5E8C603B"/>
    <w:rsid w:val="60FE120B"/>
    <w:rsid w:val="61E733F1"/>
    <w:rsid w:val="677D67AC"/>
    <w:rsid w:val="68275586"/>
    <w:rsid w:val="6828123B"/>
    <w:rsid w:val="69AD6093"/>
    <w:rsid w:val="6A8D1466"/>
    <w:rsid w:val="6ACA5D38"/>
    <w:rsid w:val="6BB16EA1"/>
    <w:rsid w:val="6C425670"/>
    <w:rsid w:val="6CBA4748"/>
    <w:rsid w:val="6F6A00BB"/>
    <w:rsid w:val="71026831"/>
    <w:rsid w:val="77DE51AE"/>
    <w:rsid w:val="79167A1F"/>
    <w:rsid w:val="7C494CCC"/>
    <w:rsid w:val="7D971584"/>
    <w:rsid w:val="7F582C36"/>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880" w:firstLineChars="200"/>
      <w:jc w:val="both"/>
    </w:pPr>
    <w:rPr>
      <w:rFonts w:ascii="Times New Roman" w:hAnsi="Times New Roman" w:eastAsia="宋体" w:cs="Times New Roman"/>
      <w:kern w:val="2"/>
      <w:sz w:val="24"/>
      <w:szCs w:val="22"/>
      <w:lang w:val="en-US" w:eastAsia="zh-CN" w:bidi="ar-SA"/>
    </w:rPr>
  </w:style>
  <w:style w:type="paragraph" w:styleId="2">
    <w:name w:val="heading 1"/>
    <w:basedOn w:val="1"/>
    <w:next w:val="1"/>
    <w:link w:val="15"/>
    <w:qFormat/>
    <w:uiPriority w:val="0"/>
    <w:pPr>
      <w:keepNext/>
      <w:keepLines/>
      <w:spacing w:before="340" w:beforeLines="0" w:beforeAutospacing="0" w:after="330" w:afterLines="0" w:afterAutospacing="0" w:line="576" w:lineRule="auto"/>
      <w:jc w:val="center"/>
      <w:outlineLvl w:val="0"/>
    </w:pPr>
    <w:rPr>
      <w:rFonts w:ascii="Times New Roman" w:hAnsi="Times New Roman"/>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link w:val="22"/>
    <w:unhideWhenUsed/>
    <w:qFormat/>
    <w:uiPriority w:val="0"/>
    <w:pPr>
      <w:keepNext/>
      <w:keepLines/>
      <w:spacing w:before="260" w:beforeLines="0" w:beforeAutospacing="0" w:after="260" w:afterLines="0" w:afterAutospacing="0" w:line="240" w:lineRule="auto"/>
      <w:ind w:firstLine="0" w:firstLineChars="0"/>
      <w:outlineLvl w:val="2"/>
    </w:pPr>
    <w:rPr>
      <w:b/>
    </w:rPr>
  </w:style>
  <w:style w:type="paragraph" w:styleId="5">
    <w:name w:val="heading 4"/>
    <w:basedOn w:val="1"/>
    <w:next w:val="1"/>
    <w:link w:val="21"/>
    <w:unhideWhenUsed/>
    <w:qFormat/>
    <w:uiPriority w:val="0"/>
    <w:pPr>
      <w:keepNext/>
      <w:keepLines/>
      <w:spacing w:before="280" w:beforeLines="0" w:beforeAutospacing="0" w:after="290" w:afterLines="0" w:afterAutospacing="0" w:line="372" w:lineRule="auto"/>
      <w:outlineLvl w:val="3"/>
    </w:pPr>
    <w:rPr>
      <w:rFonts w:ascii="Arial" w:hAnsi="Arial" w:eastAsia="宋体"/>
      <w:b/>
      <w:sz w:val="21"/>
    </w:rPr>
  </w:style>
  <w:style w:type="paragraph" w:styleId="6">
    <w:name w:val="heading 5"/>
    <w:basedOn w:val="1"/>
    <w:next w:val="1"/>
    <w:link w:val="20"/>
    <w:unhideWhenUsed/>
    <w:qFormat/>
    <w:uiPriority w:val="0"/>
    <w:pPr>
      <w:keepNext/>
      <w:keepLines/>
      <w:spacing w:before="280" w:beforeLines="0" w:beforeAutospacing="0" w:after="290" w:afterLines="0" w:afterAutospacing="0" w:line="372" w:lineRule="auto"/>
      <w:outlineLvl w:val="4"/>
    </w:pPr>
    <w:rPr>
      <w:rFonts w:ascii="Times New Roman" w:hAnsi="Times New Roman" w:eastAsia="宋体"/>
      <w:b/>
      <w:sz w:val="21"/>
    </w:rPr>
  </w:style>
  <w:style w:type="character" w:default="1" w:styleId="13">
    <w:name w:val="Default Paragraph Font"/>
    <w:semiHidden/>
    <w:qFormat/>
    <w:uiPriority w:val="0"/>
  </w:style>
  <w:style w:type="table" w:default="1" w:styleId="14">
    <w:name w:val="Normal Table"/>
    <w:semiHidden/>
    <w:qFormat/>
    <w:uiPriority w:val="0"/>
    <w:tblPr>
      <w:tblLayout w:type="fixed"/>
      <w:tblCellMar>
        <w:top w:w="0" w:type="dxa"/>
        <w:left w:w="108" w:type="dxa"/>
        <w:bottom w:w="0" w:type="dxa"/>
        <w:right w:w="108" w:type="dxa"/>
      </w:tblCellMar>
    </w:tblPr>
  </w:style>
  <w:style w:type="paragraph" w:styleId="7">
    <w:name w:val="annotation text"/>
    <w:basedOn w:val="1"/>
    <w:qFormat/>
    <w:uiPriority w:val="0"/>
    <w:pPr>
      <w:jc w:val="left"/>
    </w:pPr>
  </w:style>
  <w:style w:type="paragraph" w:styleId="8">
    <w:name w:val="toc 3"/>
    <w:basedOn w:val="1"/>
    <w:next w:val="1"/>
    <w:qFormat/>
    <w:uiPriority w:val="0"/>
    <w:pPr>
      <w:ind w:left="840" w:leftChars="400"/>
    </w:pPr>
  </w:style>
  <w:style w:type="paragraph" w:styleId="9">
    <w:name w:val="footer"/>
    <w:basedOn w:val="1"/>
    <w:qFormat/>
    <w:uiPriority w:val="0"/>
    <w:pPr>
      <w:tabs>
        <w:tab w:val="center" w:pos="4153"/>
        <w:tab w:val="right" w:pos="8306"/>
      </w:tabs>
      <w:snapToGrid w:val="0"/>
      <w:jc w:val="left"/>
    </w:pPr>
    <w:rPr>
      <w:sz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basedOn w:val="1"/>
    <w:next w:val="1"/>
    <w:qFormat/>
    <w:uiPriority w:val="0"/>
  </w:style>
  <w:style w:type="paragraph" w:styleId="12">
    <w:name w:val="toc 2"/>
    <w:basedOn w:val="1"/>
    <w:next w:val="1"/>
    <w:qFormat/>
    <w:uiPriority w:val="0"/>
    <w:pPr>
      <w:ind w:left="420" w:leftChars="200"/>
    </w:pPr>
  </w:style>
  <w:style w:type="character" w:customStyle="1" w:styleId="15">
    <w:name w:val="标题 1 Char"/>
    <w:link w:val="2"/>
    <w:qFormat/>
    <w:uiPriority w:val="0"/>
    <w:rPr>
      <w:rFonts w:ascii="Times New Roman" w:hAnsi="Times New Roman"/>
      <w:b/>
      <w:kern w:val="44"/>
      <w:sz w:val="44"/>
    </w:rPr>
  </w:style>
  <w:style w:type="paragraph" w:customStyle="1" w:styleId="16">
    <w:name w:val="标题4"/>
    <w:basedOn w:val="5"/>
    <w:next w:val="1"/>
    <w:qFormat/>
    <w:uiPriority w:val="0"/>
    <w:pPr>
      <w:spacing w:line="360" w:lineRule="auto"/>
      <w:ind w:firstLine="0" w:firstLineChars="0"/>
    </w:pPr>
    <w:rPr>
      <w:rFonts w:ascii="Times New Roman" w:hAnsi="Times New Roman" w:eastAsia="宋体"/>
      <w:sz w:val="24"/>
    </w:rPr>
  </w:style>
  <w:style w:type="paragraph" w:customStyle="1" w:styleId="17">
    <w:name w:val="标题5"/>
    <w:basedOn w:val="6"/>
    <w:qFormat/>
    <w:uiPriority w:val="0"/>
    <w:pPr>
      <w:spacing w:line="240" w:lineRule="auto"/>
      <w:ind w:firstLine="0" w:firstLineChars="0"/>
    </w:pPr>
    <w:rPr>
      <w:sz w:val="21"/>
    </w:rPr>
  </w:style>
  <w:style w:type="paragraph" w:customStyle="1" w:styleId="18">
    <w:name w:val="_Style 11"/>
    <w:basedOn w:val="1"/>
    <w:next w:val="1"/>
    <w:qFormat/>
    <w:uiPriority w:val="0"/>
    <w:pPr>
      <w:pBdr>
        <w:bottom w:val="single" w:color="auto" w:sz="6" w:space="1"/>
      </w:pBdr>
      <w:jc w:val="center"/>
    </w:pPr>
    <w:rPr>
      <w:rFonts w:ascii="Arial" w:eastAsia="宋体"/>
      <w:vanish/>
      <w:sz w:val="16"/>
    </w:rPr>
  </w:style>
  <w:style w:type="paragraph" w:customStyle="1" w:styleId="19">
    <w:name w:val="_Style 12"/>
    <w:basedOn w:val="1"/>
    <w:next w:val="1"/>
    <w:qFormat/>
    <w:uiPriority w:val="0"/>
    <w:pPr>
      <w:pBdr>
        <w:top w:val="single" w:color="auto" w:sz="6" w:space="1"/>
      </w:pBdr>
      <w:jc w:val="center"/>
    </w:pPr>
    <w:rPr>
      <w:rFonts w:ascii="Arial" w:eastAsia="宋体"/>
      <w:vanish/>
      <w:sz w:val="16"/>
    </w:rPr>
  </w:style>
  <w:style w:type="character" w:customStyle="1" w:styleId="20">
    <w:name w:val="标题 5 Char"/>
    <w:link w:val="6"/>
    <w:qFormat/>
    <w:uiPriority w:val="0"/>
    <w:rPr>
      <w:rFonts w:ascii="Times New Roman" w:hAnsi="Times New Roman" w:eastAsia="宋体"/>
      <w:b/>
      <w:sz w:val="21"/>
    </w:rPr>
  </w:style>
  <w:style w:type="character" w:customStyle="1" w:styleId="21">
    <w:name w:val="标题 4 Char"/>
    <w:link w:val="5"/>
    <w:qFormat/>
    <w:uiPriority w:val="0"/>
    <w:rPr>
      <w:rFonts w:ascii="Arial" w:hAnsi="Arial" w:eastAsia="宋体"/>
      <w:b/>
      <w:sz w:val="21"/>
    </w:rPr>
  </w:style>
  <w:style w:type="character" w:customStyle="1" w:styleId="22">
    <w:name w:val="标题 3 Char"/>
    <w:link w:val="4"/>
    <w:qFormat/>
    <w:uiPriority w:val="0"/>
    <w:rPr>
      <w:b/>
    </w:rPr>
  </w:style>
</w:styles>
</file>

<file path=word/_rels/document.xml.rels><?xml version="1.0" encoding="UTF-8" standalone="yes"?>
<Relationships xmlns="http://schemas.openxmlformats.org/package/2006/relationships"><Relationship Id="rId99" Type="http://schemas.openxmlformats.org/officeDocument/2006/relationships/image" Target="media/image83.png"/><Relationship Id="rId98" Type="http://schemas.openxmlformats.org/officeDocument/2006/relationships/image" Target="media/image82.png"/><Relationship Id="rId97" Type="http://schemas.openxmlformats.org/officeDocument/2006/relationships/image" Target="media/image81.png"/><Relationship Id="rId96" Type="http://schemas.openxmlformats.org/officeDocument/2006/relationships/image" Target="media/image80.png"/><Relationship Id="rId95" Type="http://schemas.openxmlformats.org/officeDocument/2006/relationships/image" Target="media/image79.png"/><Relationship Id="rId94" Type="http://schemas.openxmlformats.org/officeDocument/2006/relationships/image" Target="media/image78.png"/><Relationship Id="rId93" Type="http://schemas.openxmlformats.org/officeDocument/2006/relationships/image" Target="media/image77.png"/><Relationship Id="rId92" Type="http://schemas.openxmlformats.org/officeDocument/2006/relationships/image" Target="media/image76.png"/><Relationship Id="rId91" Type="http://schemas.openxmlformats.org/officeDocument/2006/relationships/image" Target="media/image75.png"/><Relationship Id="rId90" Type="http://schemas.openxmlformats.org/officeDocument/2006/relationships/image" Target="media/image74.png"/><Relationship Id="rId9" Type="http://schemas.openxmlformats.org/officeDocument/2006/relationships/footer" Target="footer3.xml"/><Relationship Id="rId89" Type="http://schemas.openxmlformats.org/officeDocument/2006/relationships/image" Target="media/image73.png"/><Relationship Id="rId88" Type="http://schemas.openxmlformats.org/officeDocument/2006/relationships/image" Target="media/image72.png"/><Relationship Id="rId87" Type="http://schemas.openxmlformats.org/officeDocument/2006/relationships/image" Target="media/image71.png"/><Relationship Id="rId86" Type="http://schemas.openxmlformats.org/officeDocument/2006/relationships/image" Target="media/image70.png"/><Relationship Id="rId85" Type="http://schemas.openxmlformats.org/officeDocument/2006/relationships/image" Target="media/image69.png"/><Relationship Id="rId84" Type="http://schemas.openxmlformats.org/officeDocument/2006/relationships/image" Target="media/image68.png"/><Relationship Id="rId83" Type="http://schemas.openxmlformats.org/officeDocument/2006/relationships/image" Target="media/image67.png"/><Relationship Id="rId82" Type="http://schemas.openxmlformats.org/officeDocument/2006/relationships/image" Target="media/image66.png"/><Relationship Id="rId81" Type="http://schemas.openxmlformats.org/officeDocument/2006/relationships/image" Target="media/image65.png"/><Relationship Id="rId80" Type="http://schemas.openxmlformats.org/officeDocument/2006/relationships/image" Target="media/image64.png"/><Relationship Id="rId8" Type="http://schemas.openxmlformats.org/officeDocument/2006/relationships/footer" Target="footer2.xml"/><Relationship Id="rId79" Type="http://schemas.openxmlformats.org/officeDocument/2006/relationships/image" Target="media/image63.png"/><Relationship Id="rId78" Type="http://schemas.openxmlformats.org/officeDocument/2006/relationships/image" Target="media/image62.png"/><Relationship Id="rId77" Type="http://schemas.openxmlformats.org/officeDocument/2006/relationships/image" Target="media/image61.png"/><Relationship Id="rId76" Type="http://schemas.openxmlformats.org/officeDocument/2006/relationships/image" Target="media/image60.png"/><Relationship Id="rId75" Type="http://schemas.openxmlformats.org/officeDocument/2006/relationships/image" Target="media/image59.png"/><Relationship Id="rId74" Type="http://schemas.openxmlformats.org/officeDocument/2006/relationships/image" Target="media/image58.png"/><Relationship Id="rId73" Type="http://schemas.openxmlformats.org/officeDocument/2006/relationships/image" Target="media/image57.png"/><Relationship Id="rId72" Type="http://schemas.openxmlformats.org/officeDocument/2006/relationships/image" Target="media/image56.png"/><Relationship Id="rId71" Type="http://schemas.openxmlformats.org/officeDocument/2006/relationships/image" Target="media/image55.png"/><Relationship Id="rId70" Type="http://schemas.openxmlformats.org/officeDocument/2006/relationships/image" Target="media/image54.png"/><Relationship Id="rId7" Type="http://schemas.openxmlformats.org/officeDocument/2006/relationships/footer" Target="footer1.xml"/><Relationship Id="rId69" Type="http://schemas.openxmlformats.org/officeDocument/2006/relationships/image" Target="media/image53.png"/><Relationship Id="rId68" Type="http://schemas.openxmlformats.org/officeDocument/2006/relationships/image" Target="media/image52.png"/><Relationship Id="rId67" Type="http://schemas.openxmlformats.org/officeDocument/2006/relationships/image" Target="media/image51.png"/><Relationship Id="rId66" Type="http://schemas.openxmlformats.org/officeDocument/2006/relationships/image" Target="media/image50.png"/><Relationship Id="rId65" Type="http://schemas.openxmlformats.org/officeDocument/2006/relationships/image" Target="media/image49.png"/><Relationship Id="rId64" Type="http://schemas.openxmlformats.org/officeDocument/2006/relationships/image" Target="media/image48.png"/><Relationship Id="rId63" Type="http://schemas.openxmlformats.org/officeDocument/2006/relationships/image" Target="media/image47.png"/><Relationship Id="rId62" Type="http://schemas.openxmlformats.org/officeDocument/2006/relationships/image" Target="media/image46.png"/><Relationship Id="rId61" Type="http://schemas.openxmlformats.org/officeDocument/2006/relationships/image" Target="media/image45.png"/><Relationship Id="rId60" Type="http://schemas.openxmlformats.org/officeDocument/2006/relationships/image" Target="media/image44.png"/><Relationship Id="rId6" Type="http://schemas.openxmlformats.org/officeDocument/2006/relationships/header" Target="header4.xml"/><Relationship Id="rId59" Type="http://schemas.openxmlformats.org/officeDocument/2006/relationships/image" Target="media/image43.pn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header" Target="header3.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header" Target="header2.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header" Target="header1.xml"/><Relationship Id="rId29" Type="http://schemas.openxmlformats.org/officeDocument/2006/relationships/image" Target="media/image13.png"/><Relationship Id="rId28" Type="http://schemas.openxmlformats.org/officeDocument/2006/relationships/image" Target="media/image12.png"/><Relationship Id="rId27" Type="http://schemas.openxmlformats.org/officeDocument/2006/relationships/image" Target="media/image11.png"/><Relationship Id="rId26" Type="http://schemas.openxmlformats.org/officeDocument/2006/relationships/image" Target="media/image10.png"/><Relationship Id="rId25" Type="http://schemas.openxmlformats.org/officeDocument/2006/relationships/image" Target="media/image9.png"/><Relationship Id="rId24" Type="http://schemas.openxmlformats.org/officeDocument/2006/relationships/image" Target="media/image8.png"/><Relationship Id="rId23" Type="http://schemas.openxmlformats.org/officeDocument/2006/relationships/image" Target="media/image7.png"/><Relationship Id="rId223" Type="http://schemas.openxmlformats.org/officeDocument/2006/relationships/fontTable" Target="fontTable.xml"/><Relationship Id="rId222" Type="http://schemas.openxmlformats.org/officeDocument/2006/relationships/numbering" Target="numbering.xml"/><Relationship Id="rId221" Type="http://schemas.openxmlformats.org/officeDocument/2006/relationships/customXml" Target="../customXml/item1.xml"/><Relationship Id="rId220" Type="http://schemas.openxmlformats.org/officeDocument/2006/relationships/image" Target="media/image204.jpeg"/><Relationship Id="rId22" Type="http://schemas.openxmlformats.org/officeDocument/2006/relationships/image" Target="media/image6.png"/><Relationship Id="rId219" Type="http://schemas.openxmlformats.org/officeDocument/2006/relationships/image" Target="media/image203.png"/><Relationship Id="rId218" Type="http://schemas.openxmlformats.org/officeDocument/2006/relationships/image" Target="media/image202.png"/><Relationship Id="rId217" Type="http://schemas.openxmlformats.org/officeDocument/2006/relationships/image" Target="media/image201.png"/><Relationship Id="rId216" Type="http://schemas.openxmlformats.org/officeDocument/2006/relationships/image" Target="media/image200.png"/><Relationship Id="rId215" Type="http://schemas.openxmlformats.org/officeDocument/2006/relationships/image" Target="media/image199.png"/><Relationship Id="rId214" Type="http://schemas.openxmlformats.org/officeDocument/2006/relationships/image" Target="media/image198.png"/><Relationship Id="rId213" Type="http://schemas.openxmlformats.org/officeDocument/2006/relationships/image" Target="media/image197.png"/><Relationship Id="rId212" Type="http://schemas.openxmlformats.org/officeDocument/2006/relationships/image" Target="media/image196.png"/><Relationship Id="rId211" Type="http://schemas.openxmlformats.org/officeDocument/2006/relationships/image" Target="media/image195.png"/><Relationship Id="rId210" Type="http://schemas.openxmlformats.org/officeDocument/2006/relationships/image" Target="media/image194.png"/><Relationship Id="rId21" Type="http://schemas.openxmlformats.org/officeDocument/2006/relationships/image" Target="media/image5.png"/><Relationship Id="rId209" Type="http://schemas.openxmlformats.org/officeDocument/2006/relationships/image" Target="media/image193.png"/><Relationship Id="rId208" Type="http://schemas.openxmlformats.org/officeDocument/2006/relationships/image" Target="media/image192.png"/><Relationship Id="rId207" Type="http://schemas.openxmlformats.org/officeDocument/2006/relationships/image" Target="media/image191.png"/><Relationship Id="rId206" Type="http://schemas.openxmlformats.org/officeDocument/2006/relationships/image" Target="media/image190.png"/><Relationship Id="rId205" Type="http://schemas.openxmlformats.org/officeDocument/2006/relationships/image" Target="media/image189.png"/><Relationship Id="rId204" Type="http://schemas.openxmlformats.org/officeDocument/2006/relationships/image" Target="media/image188.png"/><Relationship Id="rId203" Type="http://schemas.openxmlformats.org/officeDocument/2006/relationships/image" Target="media/image187.png"/><Relationship Id="rId202" Type="http://schemas.openxmlformats.org/officeDocument/2006/relationships/image" Target="media/image186.png"/><Relationship Id="rId201" Type="http://schemas.openxmlformats.org/officeDocument/2006/relationships/image" Target="media/image185.png"/><Relationship Id="rId200" Type="http://schemas.openxmlformats.org/officeDocument/2006/relationships/image" Target="media/image184.png"/><Relationship Id="rId20" Type="http://schemas.openxmlformats.org/officeDocument/2006/relationships/image" Target="media/image4.png"/><Relationship Id="rId2" Type="http://schemas.openxmlformats.org/officeDocument/2006/relationships/settings" Target="settings.xml"/><Relationship Id="rId199" Type="http://schemas.openxmlformats.org/officeDocument/2006/relationships/image" Target="media/image183.png"/><Relationship Id="rId198" Type="http://schemas.openxmlformats.org/officeDocument/2006/relationships/image" Target="media/image182.png"/><Relationship Id="rId197" Type="http://schemas.openxmlformats.org/officeDocument/2006/relationships/image" Target="media/image181.png"/><Relationship Id="rId196" Type="http://schemas.openxmlformats.org/officeDocument/2006/relationships/image" Target="media/image180.png"/><Relationship Id="rId195" Type="http://schemas.openxmlformats.org/officeDocument/2006/relationships/image" Target="media/image179.png"/><Relationship Id="rId194" Type="http://schemas.openxmlformats.org/officeDocument/2006/relationships/image" Target="media/image178.png"/><Relationship Id="rId193" Type="http://schemas.openxmlformats.org/officeDocument/2006/relationships/image" Target="media/image177.png"/><Relationship Id="rId192" Type="http://schemas.openxmlformats.org/officeDocument/2006/relationships/image" Target="media/image176.png"/><Relationship Id="rId191" Type="http://schemas.openxmlformats.org/officeDocument/2006/relationships/image" Target="media/image175.png"/><Relationship Id="rId190" Type="http://schemas.openxmlformats.org/officeDocument/2006/relationships/image" Target="media/image174.png"/><Relationship Id="rId19" Type="http://schemas.openxmlformats.org/officeDocument/2006/relationships/image" Target="media/image3.png"/><Relationship Id="rId189" Type="http://schemas.openxmlformats.org/officeDocument/2006/relationships/image" Target="media/image173.png"/><Relationship Id="rId188" Type="http://schemas.openxmlformats.org/officeDocument/2006/relationships/image" Target="media/image172.png"/><Relationship Id="rId187" Type="http://schemas.openxmlformats.org/officeDocument/2006/relationships/image" Target="media/image171.png"/><Relationship Id="rId186" Type="http://schemas.openxmlformats.org/officeDocument/2006/relationships/image" Target="media/image170.png"/><Relationship Id="rId185" Type="http://schemas.openxmlformats.org/officeDocument/2006/relationships/image" Target="media/image169.png"/><Relationship Id="rId184" Type="http://schemas.openxmlformats.org/officeDocument/2006/relationships/image" Target="media/image168.png"/><Relationship Id="rId183" Type="http://schemas.openxmlformats.org/officeDocument/2006/relationships/image" Target="media/image167.png"/><Relationship Id="rId182" Type="http://schemas.openxmlformats.org/officeDocument/2006/relationships/image" Target="media/image166.png"/><Relationship Id="rId181" Type="http://schemas.openxmlformats.org/officeDocument/2006/relationships/image" Target="media/image165.png"/><Relationship Id="rId180" Type="http://schemas.openxmlformats.org/officeDocument/2006/relationships/image" Target="media/image164.png"/><Relationship Id="rId18" Type="http://schemas.openxmlformats.org/officeDocument/2006/relationships/image" Target="media/image2.jpeg"/><Relationship Id="rId179" Type="http://schemas.openxmlformats.org/officeDocument/2006/relationships/image" Target="media/image163.png"/><Relationship Id="rId178" Type="http://schemas.openxmlformats.org/officeDocument/2006/relationships/image" Target="media/image162.png"/><Relationship Id="rId177" Type="http://schemas.openxmlformats.org/officeDocument/2006/relationships/image" Target="media/image161.png"/><Relationship Id="rId176" Type="http://schemas.openxmlformats.org/officeDocument/2006/relationships/image" Target="media/image160.png"/><Relationship Id="rId175" Type="http://schemas.openxmlformats.org/officeDocument/2006/relationships/image" Target="media/image159.png"/><Relationship Id="rId174" Type="http://schemas.openxmlformats.org/officeDocument/2006/relationships/image" Target="media/image158.png"/><Relationship Id="rId173" Type="http://schemas.openxmlformats.org/officeDocument/2006/relationships/image" Target="media/image157.png"/><Relationship Id="rId172" Type="http://schemas.openxmlformats.org/officeDocument/2006/relationships/image" Target="media/image156.png"/><Relationship Id="rId171" Type="http://schemas.openxmlformats.org/officeDocument/2006/relationships/image" Target="media/image155.png"/><Relationship Id="rId170" Type="http://schemas.openxmlformats.org/officeDocument/2006/relationships/image" Target="media/image154.png"/><Relationship Id="rId17" Type="http://schemas.openxmlformats.org/officeDocument/2006/relationships/theme" Target="theme/theme1.xml"/><Relationship Id="rId169" Type="http://schemas.openxmlformats.org/officeDocument/2006/relationships/image" Target="media/image153.png"/><Relationship Id="rId168" Type="http://schemas.openxmlformats.org/officeDocument/2006/relationships/image" Target="media/image152.png"/><Relationship Id="rId167" Type="http://schemas.openxmlformats.org/officeDocument/2006/relationships/image" Target="media/image151.png"/><Relationship Id="rId166" Type="http://schemas.openxmlformats.org/officeDocument/2006/relationships/image" Target="media/image150.png"/><Relationship Id="rId165" Type="http://schemas.openxmlformats.org/officeDocument/2006/relationships/image" Target="media/image149.png"/><Relationship Id="rId164" Type="http://schemas.openxmlformats.org/officeDocument/2006/relationships/image" Target="media/image148.png"/><Relationship Id="rId163" Type="http://schemas.openxmlformats.org/officeDocument/2006/relationships/image" Target="media/image147.png"/><Relationship Id="rId162" Type="http://schemas.openxmlformats.org/officeDocument/2006/relationships/image" Target="media/image146.png"/><Relationship Id="rId161" Type="http://schemas.openxmlformats.org/officeDocument/2006/relationships/image" Target="media/image145.png"/><Relationship Id="rId160" Type="http://schemas.openxmlformats.org/officeDocument/2006/relationships/image" Target="media/image144.png"/><Relationship Id="rId16" Type="http://schemas.openxmlformats.org/officeDocument/2006/relationships/footer" Target="footer8.xml"/><Relationship Id="rId159" Type="http://schemas.openxmlformats.org/officeDocument/2006/relationships/image" Target="media/image143.png"/><Relationship Id="rId158" Type="http://schemas.openxmlformats.org/officeDocument/2006/relationships/image" Target="media/image142.png"/><Relationship Id="rId157" Type="http://schemas.openxmlformats.org/officeDocument/2006/relationships/image" Target="media/image141.png"/><Relationship Id="rId156" Type="http://schemas.openxmlformats.org/officeDocument/2006/relationships/image" Target="media/image140.png"/><Relationship Id="rId155" Type="http://schemas.openxmlformats.org/officeDocument/2006/relationships/image" Target="media/image139.png"/><Relationship Id="rId154" Type="http://schemas.openxmlformats.org/officeDocument/2006/relationships/image" Target="media/image138.png"/><Relationship Id="rId153" Type="http://schemas.openxmlformats.org/officeDocument/2006/relationships/image" Target="media/image137.png"/><Relationship Id="rId152" Type="http://schemas.openxmlformats.org/officeDocument/2006/relationships/image" Target="media/image136.png"/><Relationship Id="rId151" Type="http://schemas.openxmlformats.org/officeDocument/2006/relationships/image" Target="media/image135.png"/><Relationship Id="rId150" Type="http://schemas.openxmlformats.org/officeDocument/2006/relationships/image" Target="media/image134.png"/><Relationship Id="rId15" Type="http://schemas.openxmlformats.org/officeDocument/2006/relationships/footer" Target="footer7.xml"/><Relationship Id="rId149" Type="http://schemas.openxmlformats.org/officeDocument/2006/relationships/image" Target="media/image133.png"/><Relationship Id="rId148" Type="http://schemas.openxmlformats.org/officeDocument/2006/relationships/image" Target="media/image132.png"/><Relationship Id="rId147" Type="http://schemas.openxmlformats.org/officeDocument/2006/relationships/image" Target="media/image131.png"/><Relationship Id="rId146" Type="http://schemas.openxmlformats.org/officeDocument/2006/relationships/image" Target="media/image130.png"/><Relationship Id="rId145" Type="http://schemas.openxmlformats.org/officeDocument/2006/relationships/image" Target="media/image129.png"/><Relationship Id="rId144" Type="http://schemas.openxmlformats.org/officeDocument/2006/relationships/image" Target="media/image128.png"/><Relationship Id="rId143" Type="http://schemas.openxmlformats.org/officeDocument/2006/relationships/image" Target="media/image127.png"/><Relationship Id="rId142" Type="http://schemas.openxmlformats.org/officeDocument/2006/relationships/image" Target="media/image126.png"/><Relationship Id="rId141" Type="http://schemas.openxmlformats.org/officeDocument/2006/relationships/image" Target="media/image125.png"/><Relationship Id="rId140" Type="http://schemas.openxmlformats.org/officeDocument/2006/relationships/image" Target="media/image124.png"/><Relationship Id="rId14" Type="http://schemas.openxmlformats.org/officeDocument/2006/relationships/header" Target="header6.xml"/><Relationship Id="rId139" Type="http://schemas.openxmlformats.org/officeDocument/2006/relationships/image" Target="media/image123.png"/><Relationship Id="rId138" Type="http://schemas.openxmlformats.org/officeDocument/2006/relationships/image" Target="media/image122.png"/><Relationship Id="rId137" Type="http://schemas.openxmlformats.org/officeDocument/2006/relationships/image" Target="media/image121.png"/><Relationship Id="rId136" Type="http://schemas.openxmlformats.org/officeDocument/2006/relationships/image" Target="media/image120.png"/><Relationship Id="rId135" Type="http://schemas.openxmlformats.org/officeDocument/2006/relationships/image" Target="media/image119.png"/><Relationship Id="rId134" Type="http://schemas.openxmlformats.org/officeDocument/2006/relationships/image" Target="media/image118.png"/><Relationship Id="rId133" Type="http://schemas.openxmlformats.org/officeDocument/2006/relationships/image" Target="media/image117.png"/><Relationship Id="rId132" Type="http://schemas.openxmlformats.org/officeDocument/2006/relationships/image" Target="media/image116.png"/><Relationship Id="rId131" Type="http://schemas.openxmlformats.org/officeDocument/2006/relationships/image" Target="media/image115.png"/><Relationship Id="rId130" Type="http://schemas.openxmlformats.org/officeDocument/2006/relationships/image" Target="media/image114.png"/><Relationship Id="rId13" Type="http://schemas.openxmlformats.org/officeDocument/2006/relationships/header" Target="header5.xml"/><Relationship Id="rId129" Type="http://schemas.openxmlformats.org/officeDocument/2006/relationships/image" Target="media/image113.png"/><Relationship Id="rId128" Type="http://schemas.openxmlformats.org/officeDocument/2006/relationships/image" Target="media/image112.png"/><Relationship Id="rId127" Type="http://schemas.openxmlformats.org/officeDocument/2006/relationships/image" Target="media/image111.png"/><Relationship Id="rId126" Type="http://schemas.openxmlformats.org/officeDocument/2006/relationships/image" Target="media/image110.png"/><Relationship Id="rId125" Type="http://schemas.openxmlformats.org/officeDocument/2006/relationships/image" Target="media/image109.png"/><Relationship Id="rId124" Type="http://schemas.openxmlformats.org/officeDocument/2006/relationships/image" Target="media/image108.png"/><Relationship Id="rId123" Type="http://schemas.openxmlformats.org/officeDocument/2006/relationships/image" Target="media/image107.png"/><Relationship Id="rId122" Type="http://schemas.openxmlformats.org/officeDocument/2006/relationships/image" Target="media/image106.png"/><Relationship Id="rId121" Type="http://schemas.openxmlformats.org/officeDocument/2006/relationships/image" Target="media/image105.png"/><Relationship Id="rId120" Type="http://schemas.openxmlformats.org/officeDocument/2006/relationships/image" Target="media/image104.png"/><Relationship Id="rId12" Type="http://schemas.openxmlformats.org/officeDocument/2006/relationships/footer" Target="footer6.xml"/><Relationship Id="rId119" Type="http://schemas.openxmlformats.org/officeDocument/2006/relationships/image" Target="media/image103.png"/><Relationship Id="rId118" Type="http://schemas.openxmlformats.org/officeDocument/2006/relationships/image" Target="media/image102.png"/><Relationship Id="rId117" Type="http://schemas.openxmlformats.org/officeDocument/2006/relationships/image" Target="media/image101.png"/><Relationship Id="rId116" Type="http://schemas.openxmlformats.org/officeDocument/2006/relationships/image" Target="media/image100.png"/><Relationship Id="rId115" Type="http://schemas.openxmlformats.org/officeDocument/2006/relationships/image" Target="media/image99.png"/><Relationship Id="rId114" Type="http://schemas.openxmlformats.org/officeDocument/2006/relationships/image" Target="media/image98.png"/><Relationship Id="rId113" Type="http://schemas.openxmlformats.org/officeDocument/2006/relationships/image" Target="media/image97.png"/><Relationship Id="rId112" Type="http://schemas.openxmlformats.org/officeDocument/2006/relationships/image" Target="media/image96.png"/><Relationship Id="rId111" Type="http://schemas.openxmlformats.org/officeDocument/2006/relationships/image" Target="media/image95.png"/><Relationship Id="rId110" Type="http://schemas.openxmlformats.org/officeDocument/2006/relationships/image" Target="media/image94.png"/><Relationship Id="rId11" Type="http://schemas.openxmlformats.org/officeDocument/2006/relationships/footer" Target="footer5.xml"/><Relationship Id="rId109" Type="http://schemas.openxmlformats.org/officeDocument/2006/relationships/image" Target="media/image93.png"/><Relationship Id="rId108" Type="http://schemas.openxmlformats.org/officeDocument/2006/relationships/image" Target="media/image92.png"/><Relationship Id="rId107" Type="http://schemas.openxmlformats.org/officeDocument/2006/relationships/image" Target="media/image91.png"/><Relationship Id="rId106" Type="http://schemas.openxmlformats.org/officeDocument/2006/relationships/image" Target="media/image90.png"/><Relationship Id="rId105" Type="http://schemas.openxmlformats.org/officeDocument/2006/relationships/image" Target="media/image89.png"/><Relationship Id="rId104" Type="http://schemas.openxmlformats.org/officeDocument/2006/relationships/image" Target="media/image88.png"/><Relationship Id="rId103" Type="http://schemas.openxmlformats.org/officeDocument/2006/relationships/image" Target="media/image87.png"/><Relationship Id="rId102" Type="http://schemas.openxmlformats.org/officeDocument/2006/relationships/image" Target="media/image86.png"/><Relationship Id="rId101" Type="http://schemas.openxmlformats.org/officeDocument/2006/relationships/image" Target="media/image85.png"/><Relationship Id="rId100" Type="http://schemas.openxmlformats.org/officeDocument/2006/relationships/image" Target="media/image84.png"/><Relationship Id="rId10" Type="http://schemas.openxmlformats.org/officeDocument/2006/relationships/footer" Target="footer4.xml"/><Relationship Id="rId1" Type="http://schemas.openxmlformats.org/officeDocument/2006/relationships/styles" Target="styles.xm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Desktop\&#32439;&#32321;&#22810;&#24425;.wp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ScaleCrop>false</ScaleCrop>
  <LinksUpToDate>false</LinksUpToDate>
  <CharactersWithSpaces>0</CharactersWithSpaces>
  <Application>WPS Office_10.1.0.6749_F1E327BC-269C-435d-A152-05C5408002CA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2017-07-03T02:40:00Z</dcterms:created>
  <dc:creator>Administrator</dc:creator>
  <cp:lastModifiedBy>Administrator</cp:lastModifiedBy>
  <dcterms:modified xsi:type="dcterms:W3CDTF">2017-08-30T07:22:06Z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2052-10.1.0.6749</vt:lpwstr>
  </property>
</Properties>
</file>